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0ED257E3" w:rsidR="004D470E" w:rsidRPr="002703D6" w:rsidRDefault="0083187B" w:rsidP="0088461C">
      <w:pPr>
        <w:pStyle w:val="Ttulo1"/>
        <w:spacing w:line="276" w:lineRule="auto"/>
        <w:jc w:val="center"/>
        <w:rPr>
          <w:color w:val="FF0000"/>
        </w:rPr>
      </w:pPr>
      <w:r w:rsidRPr="002703D6">
        <w:rPr>
          <w:color w:val="FF0000"/>
        </w:rPr>
        <w:t xml:space="preserve">CASO PRÁCTICO </w:t>
      </w:r>
      <w:r w:rsidR="00B54744" w:rsidRPr="002703D6">
        <w:rPr>
          <w:color w:val="FF0000"/>
        </w:rPr>
        <w:t>1</w:t>
      </w:r>
    </w:p>
    <w:p w14:paraId="75339AC8" w14:textId="77777777" w:rsidR="0083187B" w:rsidRPr="002703D6" w:rsidRDefault="0083187B" w:rsidP="0088461C">
      <w:pPr>
        <w:spacing w:line="276" w:lineRule="auto"/>
        <w:rPr>
          <w:color w:val="FF0000"/>
        </w:rPr>
      </w:pPr>
    </w:p>
    <w:p w14:paraId="5C7426D3" w14:textId="6F49DB26" w:rsidR="0083187B" w:rsidRPr="002703D6" w:rsidRDefault="00B54744" w:rsidP="0088461C">
      <w:pPr>
        <w:spacing w:line="276" w:lineRule="auto"/>
        <w:jc w:val="center"/>
        <w:rPr>
          <w:b/>
          <w:bCs/>
          <w:color w:val="FF0000"/>
        </w:rPr>
      </w:pPr>
      <w:r w:rsidRPr="002703D6">
        <w:rPr>
          <w:b/>
          <w:bCs/>
          <w:color w:val="FF0000"/>
        </w:rPr>
        <w:t>ANÁLISIS DAFO PARA TU DESARROLLO PROFESIONAL</w:t>
      </w:r>
    </w:p>
    <w:p w14:paraId="29273037" w14:textId="77777777" w:rsidR="00752B53" w:rsidRPr="002703D6" w:rsidRDefault="00752B53" w:rsidP="0088461C">
      <w:pPr>
        <w:spacing w:line="276" w:lineRule="auto"/>
        <w:rPr>
          <w:color w:val="FF0000"/>
        </w:rPr>
      </w:pPr>
    </w:p>
    <w:p w14:paraId="1C2D51BF" w14:textId="2D19C4B6" w:rsidR="00752B53" w:rsidRPr="002703D6" w:rsidRDefault="00CA1FB7" w:rsidP="0088461C">
      <w:pPr>
        <w:pStyle w:val="Ttulo2"/>
        <w:spacing w:line="276" w:lineRule="auto"/>
        <w:rPr>
          <w:color w:val="FF0000"/>
        </w:rPr>
      </w:pPr>
      <w:r w:rsidRPr="002703D6">
        <w:rPr>
          <w:color w:val="FF0000"/>
        </w:rPr>
        <w:t>Contexto</w:t>
      </w:r>
    </w:p>
    <w:p w14:paraId="3FC44B36" w14:textId="77777777" w:rsidR="007E029F" w:rsidRPr="002703D6" w:rsidRDefault="007E029F" w:rsidP="0088461C">
      <w:pPr>
        <w:spacing w:line="276" w:lineRule="auto"/>
        <w:rPr>
          <w:color w:val="FF0000"/>
          <w:szCs w:val="24"/>
        </w:rPr>
      </w:pPr>
    </w:p>
    <w:p w14:paraId="2FD2906B" w14:textId="6189D77D" w:rsidR="000B641F" w:rsidRPr="002703D6" w:rsidRDefault="000B641F"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Estás a punto de terminar tus estudios de formación profesional en un contexto laboral cada vez más competitivo y cambiante. Durante tus prácticas, has tenido la oportunidad de aplicar algunas de las habilidades que has desarrollado a lo largo de tu formación, pero también te has dado cuenta de que hay áreas que podrías mejorar. Además, observas que el sector al que te gustaría acceder está experimentando rápidos avances tecnológicos y una creciente demanda de competencias específicas. A la vez, percibes que muchos otros recién graduados están en tu misma situación, lo que incrementa la competencia por los puestos de trabajo.</w:t>
      </w:r>
    </w:p>
    <w:p w14:paraId="6F6AC9A7" w14:textId="77777777" w:rsidR="0088461C" w:rsidRPr="002703D6" w:rsidRDefault="0088461C" w:rsidP="0088461C">
      <w:pPr>
        <w:pStyle w:val="NormalWeb"/>
        <w:shd w:val="clear" w:color="auto" w:fill="FFFFFF"/>
        <w:spacing w:before="0" w:beforeAutospacing="0" w:after="0" w:afterAutospacing="0" w:line="276" w:lineRule="auto"/>
        <w:rPr>
          <w:rFonts w:asciiTheme="minorHAnsi" w:hAnsiTheme="minorHAnsi" w:cstheme="minorHAnsi"/>
          <w:color w:val="FF0000"/>
        </w:rPr>
      </w:pPr>
    </w:p>
    <w:p w14:paraId="340064C6" w14:textId="51A62FE2" w:rsidR="00916E07" w:rsidRPr="002703D6" w:rsidRDefault="000B641F"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Con esta situación, sientes que es el momento de analizar tus fortalezas, como las habilidades adquiridas durante tu formación, tus debilidades, como la falta de experiencia en algunas áreas técnicas, las amenazas externas, como la alta competencia, y las oportunidades, como las tendencias actuales del sector y la disponibilidad de formación adicional que podrías aprovechar. Para ello, decides realizar un análisis DAFO personal, con el fin de tener una visión clara de tus habilidades, áreas de mejora y el contexto del mercado laboral en el que te desenvuelves, lo que te permitirá planificar tu futuro profesional con mayor claridad.</w:t>
      </w:r>
    </w:p>
    <w:p w14:paraId="7E8DAF37" w14:textId="690E8A5F" w:rsidR="007E029F" w:rsidRPr="002703D6" w:rsidRDefault="007E029F" w:rsidP="0088461C">
      <w:pPr>
        <w:spacing w:line="276" w:lineRule="auto"/>
        <w:rPr>
          <w:color w:val="FF0000"/>
          <w:szCs w:val="24"/>
        </w:rPr>
      </w:pPr>
    </w:p>
    <w:p w14:paraId="183DAC71" w14:textId="4C097545" w:rsidR="007E029F" w:rsidRPr="002703D6" w:rsidRDefault="00483967" w:rsidP="0088461C">
      <w:pPr>
        <w:pStyle w:val="Ttulo2"/>
        <w:spacing w:line="276" w:lineRule="auto"/>
        <w:rPr>
          <w:color w:val="FF0000"/>
        </w:rPr>
      </w:pPr>
      <w:r w:rsidRPr="002703D6">
        <w:rPr>
          <w:color w:val="FF0000"/>
        </w:rPr>
        <w:t xml:space="preserve">Cuestiones </w:t>
      </w:r>
      <w:r w:rsidR="008F7058" w:rsidRPr="002703D6">
        <w:rPr>
          <w:color w:val="FF0000"/>
        </w:rPr>
        <w:t>a resolver</w:t>
      </w:r>
    </w:p>
    <w:p w14:paraId="06F53ABD" w14:textId="77777777" w:rsidR="0088461C" w:rsidRPr="002703D6" w:rsidRDefault="0088461C" w:rsidP="0088461C">
      <w:pPr>
        <w:pStyle w:val="NormalWeb"/>
        <w:shd w:val="clear" w:color="auto" w:fill="FFFFFF"/>
        <w:spacing w:before="0" w:beforeAutospacing="0" w:after="0" w:afterAutospacing="0" w:line="276" w:lineRule="auto"/>
        <w:rPr>
          <w:rFonts w:asciiTheme="minorHAnsi" w:hAnsiTheme="minorHAnsi" w:cstheme="minorHAnsi"/>
          <w:color w:val="FF0000"/>
        </w:rPr>
      </w:pPr>
    </w:p>
    <w:p w14:paraId="5BC37DEA" w14:textId="694E969F" w:rsidR="000B641F" w:rsidRPr="002703D6" w:rsidRDefault="000B641F" w:rsidP="0088461C">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Realiza un análisis DAFO personal en el que identifiques tus fortalezas, debilidades, amenazas y oportunidades dentro del contexto actual del mundo laboral, teniendo en cuenta el sector en el que te gustaría trabajar.</w:t>
      </w:r>
    </w:p>
    <w:p w14:paraId="5AFA08B3" w14:textId="77777777" w:rsidR="0088461C" w:rsidRPr="002703D6" w:rsidRDefault="0088461C"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482F80DE" w14:textId="08DB2A7F" w:rsidR="0029222A" w:rsidRPr="002703D6" w:rsidRDefault="000B641F" w:rsidP="0088461C">
      <w:pPr>
        <w:pStyle w:val="NormalWeb"/>
        <w:numPr>
          <w:ilvl w:val="0"/>
          <w:numId w:val="5"/>
        </w:numPr>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Con base en el análisis DAFO, establece dos expectativas de futuro que creas que son realistas y alcanzables para mejorar tu inserción y crecimiento profesional en los próximos dos años</w:t>
      </w:r>
      <w:r w:rsidR="0029222A" w:rsidRPr="002703D6">
        <w:rPr>
          <w:rFonts w:asciiTheme="minorHAnsi" w:hAnsiTheme="minorHAnsi" w:cstheme="minorHAnsi"/>
          <w:color w:val="FF0000"/>
        </w:rPr>
        <w:t>.</w:t>
      </w:r>
    </w:p>
    <w:p w14:paraId="217BB367" w14:textId="77777777" w:rsidR="00752B53" w:rsidRPr="002703D6" w:rsidRDefault="00752B53" w:rsidP="0088461C">
      <w:pPr>
        <w:spacing w:line="276" w:lineRule="auto"/>
        <w:rPr>
          <w:color w:val="FF0000"/>
          <w:szCs w:val="24"/>
        </w:rPr>
      </w:pPr>
    </w:p>
    <w:p w14:paraId="50321464" w14:textId="028F3C50" w:rsidR="00752B53" w:rsidRPr="002703D6" w:rsidRDefault="0029222A" w:rsidP="0088461C">
      <w:pPr>
        <w:pStyle w:val="Ttulo2"/>
        <w:spacing w:line="276" w:lineRule="auto"/>
        <w:rPr>
          <w:color w:val="FF0000"/>
        </w:rPr>
      </w:pPr>
      <w:r w:rsidRPr="002703D6">
        <w:rPr>
          <w:color w:val="FF0000"/>
        </w:rPr>
        <w:t>Recursos</w:t>
      </w:r>
    </w:p>
    <w:p w14:paraId="7362A5C5" w14:textId="77777777" w:rsidR="00752B53" w:rsidRPr="002703D6" w:rsidRDefault="00752B53" w:rsidP="0088461C">
      <w:pPr>
        <w:spacing w:line="276" w:lineRule="auto"/>
        <w:rPr>
          <w:color w:val="FF0000"/>
          <w:szCs w:val="24"/>
        </w:rPr>
      </w:pPr>
    </w:p>
    <w:p w14:paraId="5842DD3B" w14:textId="5D5E11C9" w:rsidR="0029222A" w:rsidRPr="002703D6" w:rsidRDefault="0029222A"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bCs/>
          <w:color w:val="FF0000"/>
        </w:rPr>
        <w:t xml:space="preserve">Se deberá consultar el contenido de la unidad, internet, libros, revistas y utilizar medios informáticos para la presentación del caso práctico (Word, </w:t>
      </w:r>
      <w:proofErr w:type="spellStart"/>
      <w:r w:rsidRPr="002703D6">
        <w:rPr>
          <w:rFonts w:asciiTheme="minorHAnsi" w:hAnsiTheme="minorHAnsi" w:cstheme="minorHAnsi"/>
          <w:bCs/>
          <w:color w:val="FF0000"/>
        </w:rPr>
        <w:t>Power</w:t>
      </w:r>
      <w:proofErr w:type="spellEnd"/>
      <w:r w:rsidRPr="002703D6">
        <w:rPr>
          <w:rFonts w:asciiTheme="minorHAnsi" w:hAnsiTheme="minorHAnsi" w:cstheme="minorHAnsi"/>
          <w:bCs/>
          <w:color w:val="FF0000"/>
        </w:rPr>
        <w:t>-Point…)</w:t>
      </w:r>
      <w:r w:rsidR="00E2227A" w:rsidRPr="002703D6">
        <w:rPr>
          <w:rFonts w:asciiTheme="minorHAnsi" w:hAnsiTheme="minorHAnsi" w:cstheme="minorHAnsi"/>
          <w:bCs/>
          <w:color w:val="FF0000"/>
        </w:rPr>
        <w:t>.</w:t>
      </w:r>
    </w:p>
    <w:p w14:paraId="512EEED9" w14:textId="77777777" w:rsidR="00752B53" w:rsidRPr="002703D6" w:rsidRDefault="00752B53" w:rsidP="0088461C">
      <w:pPr>
        <w:spacing w:line="276" w:lineRule="auto"/>
        <w:rPr>
          <w:color w:val="FF0000"/>
          <w:szCs w:val="24"/>
        </w:rPr>
      </w:pPr>
    </w:p>
    <w:p w14:paraId="2AFC897A" w14:textId="78347484" w:rsidR="00752B53" w:rsidRPr="002703D6" w:rsidRDefault="0029222A" w:rsidP="0088461C">
      <w:pPr>
        <w:pStyle w:val="Ttulo2"/>
        <w:spacing w:line="276" w:lineRule="auto"/>
        <w:rPr>
          <w:color w:val="FF0000"/>
        </w:rPr>
      </w:pPr>
      <w:r w:rsidRPr="002703D6">
        <w:rPr>
          <w:color w:val="FF0000"/>
        </w:rPr>
        <w:lastRenderedPageBreak/>
        <w:t>Objetivos</w:t>
      </w:r>
    </w:p>
    <w:p w14:paraId="7D287E12" w14:textId="77777777" w:rsidR="00752B53" w:rsidRPr="002703D6" w:rsidRDefault="00752B53" w:rsidP="0088461C">
      <w:pPr>
        <w:spacing w:line="276" w:lineRule="auto"/>
        <w:rPr>
          <w:color w:val="FF0000"/>
          <w:szCs w:val="24"/>
        </w:rPr>
      </w:pPr>
    </w:p>
    <w:p w14:paraId="5DEE6E5E" w14:textId="77777777" w:rsidR="00B54744" w:rsidRPr="002703D6" w:rsidRDefault="00B54744"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bookmarkStart w:id="0" w:name="_Hlk75503963"/>
      <w:r w:rsidRPr="002703D6">
        <w:rPr>
          <w:rFonts w:asciiTheme="minorHAnsi" w:hAnsiTheme="minorHAnsi" w:cstheme="minorHAnsi"/>
          <w:color w:val="FF0000"/>
        </w:rPr>
        <w:t>Identificar fortalezas y debilidades en el ámbito profesional.</w:t>
      </w:r>
    </w:p>
    <w:p w14:paraId="52AC568B" w14:textId="77777777" w:rsidR="0088461C" w:rsidRPr="002703D6" w:rsidRDefault="0088461C"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1F0CFF04" w14:textId="15EA2579" w:rsidR="00B54744" w:rsidRPr="002703D6" w:rsidRDefault="00B54744"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Valorar las oportunidades y amenazas externas que puedan afectar al desarrollo profesional.</w:t>
      </w:r>
    </w:p>
    <w:p w14:paraId="440BBB85" w14:textId="77777777" w:rsidR="0088461C" w:rsidRPr="002703D6" w:rsidRDefault="0088461C"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4A84E5CB" w14:textId="3880E631" w:rsidR="0029222A" w:rsidRPr="002703D6" w:rsidRDefault="00B54744"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Establecer expectativas de futuro basadas en el análisis de competencias e intereses</w:t>
      </w:r>
      <w:r w:rsidR="0029222A" w:rsidRPr="002703D6">
        <w:rPr>
          <w:rFonts w:asciiTheme="minorHAnsi" w:hAnsiTheme="minorHAnsi" w:cstheme="minorHAnsi"/>
          <w:color w:val="FF0000"/>
        </w:rPr>
        <w:t xml:space="preserve">. </w:t>
      </w:r>
    </w:p>
    <w:bookmarkEnd w:id="0"/>
    <w:p w14:paraId="4ADF678F" w14:textId="77777777" w:rsidR="0029222A" w:rsidRPr="002703D6" w:rsidRDefault="0029222A"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7794BD33" w14:textId="1E6E7560" w:rsidR="0029222A" w:rsidRPr="002703D6" w:rsidRDefault="0029222A" w:rsidP="0088461C">
      <w:pPr>
        <w:pStyle w:val="Ttulo2"/>
        <w:spacing w:line="276" w:lineRule="auto"/>
        <w:rPr>
          <w:color w:val="FF0000"/>
        </w:rPr>
      </w:pPr>
      <w:r w:rsidRPr="002703D6">
        <w:rPr>
          <w:color w:val="FF0000"/>
        </w:rPr>
        <w:t>Resultados de aprendizaje y criterios de evaluación</w:t>
      </w:r>
    </w:p>
    <w:p w14:paraId="5EE67CF6" w14:textId="77777777" w:rsidR="0029222A" w:rsidRPr="002703D6" w:rsidRDefault="0029222A" w:rsidP="0088461C">
      <w:pPr>
        <w:spacing w:line="276" w:lineRule="auto"/>
        <w:rPr>
          <w:color w:val="FF0000"/>
          <w:szCs w:val="24"/>
        </w:rPr>
      </w:pPr>
    </w:p>
    <w:p w14:paraId="5DC65C25" w14:textId="437A5575" w:rsidR="0029222A" w:rsidRPr="002703D6" w:rsidRDefault="00B54744" w:rsidP="0088461C">
      <w:pPr>
        <w:pStyle w:val="NormalWeb"/>
        <w:shd w:val="clear" w:color="auto" w:fill="FFFFFF"/>
        <w:spacing w:before="0" w:beforeAutospacing="0" w:after="0" w:afterAutospacing="0" w:line="276" w:lineRule="auto"/>
        <w:jc w:val="both"/>
        <w:rPr>
          <w:rFonts w:asciiTheme="minorHAnsi" w:hAnsiTheme="minorHAnsi" w:cstheme="minorHAnsi"/>
          <w:color w:val="FF0000"/>
        </w:rPr>
      </w:pPr>
      <w:bookmarkStart w:id="1" w:name="_Hlk75503976"/>
      <w:r w:rsidRPr="002703D6">
        <w:rPr>
          <w:rFonts w:asciiTheme="minorHAnsi" w:hAnsiTheme="minorHAnsi" w:cstheme="minorHAnsi"/>
          <w:color w:val="FF0000"/>
        </w:rPr>
        <w:t xml:space="preserve">Analiza y evalúa su potencial profesional y sus intereses para guiarse en el proceso de </w:t>
      </w:r>
      <w:proofErr w:type="spellStart"/>
      <w:r w:rsidRPr="002703D6">
        <w:rPr>
          <w:rFonts w:asciiTheme="minorHAnsi" w:hAnsiTheme="minorHAnsi" w:cstheme="minorHAnsi"/>
          <w:color w:val="FF0000"/>
        </w:rPr>
        <w:t>autoorientación</w:t>
      </w:r>
      <w:proofErr w:type="spellEnd"/>
      <w:r w:rsidRPr="002703D6">
        <w:rPr>
          <w:rFonts w:asciiTheme="minorHAnsi" w:hAnsiTheme="minorHAnsi" w:cstheme="minorHAnsi"/>
          <w:color w:val="FF0000"/>
        </w:rPr>
        <w:t xml:space="preserve"> y elabora una hoja de ruta para la inserción profesional en base al análisis de las competencias, intereses y destrezas personales</w:t>
      </w:r>
      <w:r w:rsidR="0029222A" w:rsidRPr="002703D6">
        <w:rPr>
          <w:rFonts w:asciiTheme="minorHAnsi" w:hAnsiTheme="minorHAnsi" w:cstheme="minorHAnsi"/>
          <w:color w:val="FF0000"/>
        </w:rPr>
        <w:t xml:space="preserve">. </w:t>
      </w:r>
    </w:p>
    <w:p w14:paraId="04653B41" w14:textId="3B7177C8" w:rsidR="00B54744" w:rsidRPr="002703D6" w:rsidRDefault="00B54744" w:rsidP="0088461C">
      <w:pPr>
        <w:pStyle w:val="NormalWeb"/>
        <w:numPr>
          <w:ilvl w:val="0"/>
          <w:numId w:val="1"/>
        </w:numPr>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 xml:space="preserve">Se han identificado las fortalezas, debilidades, amenazas y oportunidades propias para la inserción profesional. </w:t>
      </w:r>
    </w:p>
    <w:p w14:paraId="1DC9E7E9" w14:textId="3A9EE629" w:rsidR="0029222A" w:rsidRPr="002703D6" w:rsidRDefault="00B54744" w:rsidP="0088461C">
      <w:pPr>
        <w:pStyle w:val="NormalWeb"/>
        <w:numPr>
          <w:ilvl w:val="0"/>
          <w:numId w:val="1"/>
        </w:numPr>
        <w:shd w:val="clear" w:color="auto" w:fill="FFFFFF"/>
        <w:spacing w:before="0" w:beforeAutospacing="0" w:after="0" w:afterAutospacing="0" w:line="276" w:lineRule="auto"/>
        <w:jc w:val="both"/>
        <w:rPr>
          <w:rFonts w:asciiTheme="minorHAnsi" w:hAnsiTheme="minorHAnsi" w:cstheme="minorHAnsi"/>
          <w:color w:val="FF0000"/>
        </w:rPr>
      </w:pPr>
      <w:r w:rsidRPr="002703D6">
        <w:rPr>
          <w:rFonts w:asciiTheme="minorHAnsi" w:hAnsiTheme="minorHAnsi" w:cstheme="minorHAnsi"/>
          <w:color w:val="FF0000"/>
        </w:rPr>
        <w:t>Se han identificado expectativas de futuro para inserción profesional analizando competencias, intereses y destrezas personales</w:t>
      </w:r>
      <w:r w:rsidR="0029222A" w:rsidRPr="002703D6">
        <w:rPr>
          <w:rFonts w:asciiTheme="minorHAnsi" w:hAnsiTheme="minorHAnsi" w:cstheme="minorHAnsi"/>
          <w:color w:val="FF0000"/>
        </w:rPr>
        <w:t>.</w:t>
      </w:r>
    </w:p>
    <w:bookmarkEnd w:id="1"/>
    <w:p w14:paraId="1CA2E877" w14:textId="77777777" w:rsidR="00150A34" w:rsidRPr="002703D6" w:rsidRDefault="00150A34" w:rsidP="0088461C">
      <w:pPr>
        <w:pStyle w:val="Prrafodelista"/>
        <w:spacing w:line="276" w:lineRule="auto"/>
        <w:ind w:left="0"/>
        <w:rPr>
          <w:rFonts w:cstheme="minorHAnsi"/>
          <w:bCs/>
          <w:color w:val="FF0000"/>
        </w:rPr>
      </w:pPr>
    </w:p>
    <w:p w14:paraId="0BB5F99E" w14:textId="77777777" w:rsidR="00150A34" w:rsidRPr="002703D6" w:rsidRDefault="00150A34" w:rsidP="0088461C">
      <w:pPr>
        <w:spacing w:line="276" w:lineRule="auto"/>
        <w:rPr>
          <w:color w:val="FF0000"/>
        </w:rPr>
        <w:sectPr w:rsidR="00150A34" w:rsidRPr="002703D6" w:rsidSect="006A76A8">
          <w:headerReference w:type="even" r:id="rId11"/>
          <w:headerReference w:type="default" r:id="rId12"/>
          <w:footerReference w:type="default" r:id="rId13"/>
          <w:headerReference w:type="first" r:id="rId14"/>
          <w:pgSz w:w="11906" w:h="16838"/>
          <w:pgMar w:top="1417" w:right="1701" w:bottom="1417" w:left="1701" w:header="708" w:footer="708" w:gutter="0"/>
          <w:cols w:space="708"/>
          <w:docGrid w:linePitch="360"/>
        </w:sectPr>
      </w:pPr>
    </w:p>
    <w:p w14:paraId="402030B4" w14:textId="4EE2FA01" w:rsidR="001F5605" w:rsidRPr="002703D6" w:rsidRDefault="001F5605" w:rsidP="0088461C">
      <w:pPr>
        <w:pStyle w:val="Ttulo2"/>
        <w:spacing w:line="276" w:lineRule="auto"/>
        <w:rPr>
          <w:color w:val="FF0000"/>
        </w:rPr>
      </w:pPr>
      <w:r w:rsidRPr="002703D6">
        <w:rPr>
          <w:color w:val="FF0000"/>
        </w:rPr>
        <w:lastRenderedPageBreak/>
        <w:t>Rúbrica para su evaluación</w:t>
      </w:r>
    </w:p>
    <w:p w14:paraId="41CE18FC" w14:textId="77777777" w:rsidR="006140F9" w:rsidRPr="002703D6" w:rsidRDefault="006140F9" w:rsidP="0088461C">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2703D6" w:rsidRPr="002703D6" w14:paraId="36932D61" w14:textId="77777777" w:rsidTr="00A4444D">
        <w:trPr>
          <w:trHeight w:val="634"/>
        </w:trPr>
        <w:tc>
          <w:tcPr>
            <w:tcW w:w="2689" w:type="dxa"/>
          </w:tcPr>
          <w:p w14:paraId="1AA14CEC" w14:textId="77777777" w:rsidR="006140F9" w:rsidRPr="002703D6" w:rsidRDefault="006140F9" w:rsidP="0088461C">
            <w:pPr>
              <w:spacing w:line="276" w:lineRule="auto"/>
              <w:rPr>
                <w:color w:val="FF0000"/>
                <w:szCs w:val="24"/>
              </w:rPr>
            </w:pPr>
          </w:p>
        </w:tc>
        <w:tc>
          <w:tcPr>
            <w:tcW w:w="2898" w:type="dxa"/>
            <w:vAlign w:val="center"/>
          </w:tcPr>
          <w:p w14:paraId="3910B740" w14:textId="77777777" w:rsidR="006140F9" w:rsidRPr="002703D6" w:rsidRDefault="006140F9" w:rsidP="0088461C">
            <w:pPr>
              <w:spacing w:line="276" w:lineRule="auto"/>
              <w:jc w:val="center"/>
              <w:rPr>
                <w:b/>
                <w:bCs/>
                <w:color w:val="FF0000"/>
                <w:szCs w:val="24"/>
              </w:rPr>
            </w:pPr>
            <w:r w:rsidRPr="002703D6">
              <w:rPr>
                <w:b/>
                <w:bCs/>
                <w:color w:val="FF0000"/>
                <w:szCs w:val="24"/>
              </w:rPr>
              <w:t>Excelente</w:t>
            </w:r>
          </w:p>
        </w:tc>
        <w:tc>
          <w:tcPr>
            <w:tcW w:w="2794" w:type="dxa"/>
            <w:vAlign w:val="center"/>
          </w:tcPr>
          <w:p w14:paraId="5152F0F5" w14:textId="746F8478" w:rsidR="006140F9" w:rsidRPr="002703D6" w:rsidRDefault="006140F9" w:rsidP="0088461C">
            <w:pPr>
              <w:spacing w:line="276" w:lineRule="auto"/>
              <w:jc w:val="center"/>
              <w:rPr>
                <w:b/>
                <w:bCs/>
                <w:color w:val="FF0000"/>
                <w:szCs w:val="24"/>
              </w:rPr>
            </w:pPr>
            <w:r w:rsidRPr="002703D6">
              <w:rPr>
                <w:b/>
                <w:bCs/>
                <w:color w:val="FF0000"/>
                <w:szCs w:val="24"/>
              </w:rPr>
              <w:t>Satisfactorio</w:t>
            </w:r>
          </w:p>
        </w:tc>
        <w:tc>
          <w:tcPr>
            <w:tcW w:w="2794" w:type="dxa"/>
            <w:vAlign w:val="center"/>
          </w:tcPr>
          <w:p w14:paraId="75F2D79E" w14:textId="7539D737" w:rsidR="006140F9" w:rsidRPr="002703D6" w:rsidRDefault="006140F9" w:rsidP="0088461C">
            <w:pPr>
              <w:spacing w:line="276" w:lineRule="auto"/>
              <w:jc w:val="center"/>
              <w:rPr>
                <w:b/>
                <w:bCs/>
                <w:color w:val="FF0000"/>
                <w:szCs w:val="24"/>
              </w:rPr>
            </w:pPr>
            <w:r w:rsidRPr="002703D6">
              <w:rPr>
                <w:b/>
                <w:bCs/>
                <w:color w:val="FF0000"/>
                <w:szCs w:val="24"/>
              </w:rPr>
              <w:t>Mejorable</w:t>
            </w:r>
          </w:p>
        </w:tc>
        <w:tc>
          <w:tcPr>
            <w:tcW w:w="2794" w:type="dxa"/>
            <w:vAlign w:val="center"/>
          </w:tcPr>
          <w:p w14:paraId="0046C8D4" w14:textId="77777777" w:rsidR="006140F9" w:rsidRPr="002703D6" w:rsidRDefault="006140F9" w:rsidP="0088461C">
            <w:pPr>
              <w:spacing w:line="276" w:lineRule="auto"/>
              <w:jc w:val="center"/>
              <w:rPr>
                <w:b/>
                <w:bCs/>
                <w:color w:val="FF0000"/>
                <w:szCs w:val="24"/>
              </w:rPr>
            </w:pPr>
            <w:r w:rsidRPr="002703D6">
              <w:rPr>
                <w:b/>
                <w:bCs/>
                <w:color w:val="FF0000"/>
                <w:szCs w:val="24"/>
              </w:rPr>
              <w:t>Insuficiente</w:t>
            </w:r>
          </w:p>
        </w:tc>
      </w:tr>
      <w:tr w:rsidR="002703D6" w:rsidRPr="002703D6" w14:paraId="145377AA" w14:textId="77777777" w:rsidTr="0088461C">
        <w:trPr>
          <w:trHeight w:val="856"/>
        </w:trPr>
        <w:tc>
          <w:tcPr>
            <w:tcW w:w="2689" w:type="dxa"/>
            <w:vAlign w:val="center"/>
          </w:tcPr>
          <w:p w14:paraId="40900E89" w14:textId="1CEE8EED" w:rsidR="00B54744" w:rsidRPr="002703D6" w:rsidRDefault="00B54744" w:rsidP="0088461C">
            <w:pPr>
              <w:spacing w:line="276" w:lineRule="auto"/>
              <w:jc w:val="left"/>
              <w:rPr>
                <w:b/>
                <w:bCs/>
                <w:color w:val="FF0000"/>
                <w:sz w:val="22"/>
              </w:rPr>
            </w:pPr>
            <w:r w:rsidRPr="002703D6">
              <w:rPr>
                <w:b/>
                <w:bCs/>
                <w:color w:val="FF0000"/>
                <w:sz w:val="22"/>
              </w:rPr>
              <w:t>Identificación de fortalezas y debilidades</w:t>
            </w:r>
            <w:r w:rsidR="0088461C" w:rsidRPr="002703D6">
              <w:rPr>
                <w:b/>
                <w:bCs/>
                <w:color w:val="FF0000"/>
                <w:sz w:val="22"/>
              </w:rPr>
              <w:t>.</w:t>
            </w:r>
          </w:p>
        </w:tc>
        <w:tc>
          <w:tcPr>
            <w:tcW w:w="2898" w:type="dxa"/>
            <w:vAlign w:val="center"/>
          </w:tcPr>
          <w:p w14:paraId="718A671F" w14:textId="166D14C0" w:rsidR="00B54744" w:rsidRPr="002703D6" w:rsidRDefault="00B54744" w:rsidP="0088461C">
            <w:pPr>
              <w:spacing w:line="276" w:lineRule="auto"/>
              <w:jc w:val="center"/>
              <w:rPr>
                <w:color w:val="FF0000"/>
                <w:sz w:val="22"/>
              </w:rPr>
            </w:pPr>
            <w:r w:rsidRPr="002703D6">
              <w:rPr>
                <w:color w:val="FF0000"/>
                <w:sz w:val="22"/>
              </w:rPr>
              <w:t>Identifica con precisión las fortalezas y debilidades, vinculándolas claramente con las competencias y destrezas necesarias para el desarrollo profesional.</w:t>
            </w:r>
          </w:p>
        </w:tc>
        <w:tc>
          <w:tcPr>
            <w:tcW w:w="2794" w:type="dxa"/>
            <w:vAlign w:val="center"/>
          </w:tcPr>
          <w:p w14:paraId="65A309CB" w14:textId="71C1C205" w:rsidR="00B54744" w:rsidRPr="002703D6" w:rsidRDefault="00B54744" w:rsidP="0088461C">
            <w:pPr>
              <w:spacing w:line="276" w:lineRule="auto"/>
              <w:jc w:val="center"/>
              <w:rPr>
                <w:color w:val="FF0000"/>
                <w:sz w:val="22"/>
              </w:rPr>
            </w:pPr>
            <w:r w:rsidRPr="002703D6">
              <w:rPr>
                <w:color w:val="FF0000"/>
                <w:sz w:val="22"/>
              </w:rPr>
              <w:t>Identifica fortalezas y debilidades de manera clara, aunque algunas no están completamente vinculadas con las competencias clave del desarrollo profesional.</w:t>
            </w:r>
          </w:p>
        </w:tc>
        <w:tc>
          <w:tcPr>
            <w:tcW w:w="2794" w:type="dxa"/>
            <w:vAlign w:val="center"/>
          </w:tcPr>
          <w:p w14:paraId="3ABBA290" w14:textId="313D2377" w:rsidR="00B54744" w:rsidRPr="002703D6" w:rsidRDefault="00B54744" w:rsidP="0088461C">
            <w:pPr>
              <w:spacing w:line="276" w:lineRule="auto"/>
              <w:jc w:val="center"/>
              <w:rPr>
                <w:color w:val="FF0000"/>
                <w:sz w:val="22"/>
              </w:rPr>
            </w:pPr>
            <w:r w:rsidRPr="002703D6">
              <w:rPr>
                <w:color w:val="FF0000"/>
                <w:sz w:val="22"/>
              </w:rPr>
              <w:t>Identifica algunas fortalezas y debilidades, pero la vinculación con las competencias es vaga o incompleta.</w:t>
            </w:r>
          </w:p>
        </w:tc>
        <w:tc>
          <w:tcPr>
            <w:tcW w:w="2794" w:type="dxa"/>
            <w:vAlign w:val="center"/>
          </w:tcPr>
          <w:p w14:paraId="4B5844C8" w14:textId="11866A91" w:rsidR="00B54744" w:rsidRPr="002703D6" w:rsidRDefault="00B54744" w:rsidP="0088461C">
            <w:pPr>
              <w:spacing w:line="276" w:lineRule="auto"/>
              <w:jc w:val="center"/>
              <w:rPr>
                <w:color w:val="FF0000"/>
                <w:sz w:val="22"/>
              </w:rPr>
            </w:pPr>
            <w:r w:rsidRPr="002703D6">
              <w:rPr>
                <w:color w:val="FF0000"/>
                <w:sz w:val="22"/>
              </w:rPr>
              <w:t>Las fortalezas y debilidades no están identificadas adecuadamente o no se relacionan con las competencias necesarias para el desarrollo profesional.</w:t>
            </w:r>
          </w:p>
        </w:tc>
      </w:tr>
      <w:tr w:rsidR="002703D6" w:rsidRPr="002703D6" w14:paraId="75047CA1" w14:textId="77777777" w:rsidTr="00E61ED8">
        <w:trPr>
          <w:trHeight w:val="397"/>
        </w:trPr>
        <w:tc>
          <w:tcPr>
            <w:tcW w:w="2689" w:type="dxa"/>
            <w:vAlign w:val="center"/>
          </w:tcPr>
          <w:p w14:paraId="44846FC3" w14:textId="1ADDA58E" w:rsidR="00B54744" w:rsidRPr="002703D6" w:rsidRDefault="00B54744" w:rsidP="0088461C">
            <w:pPr>
              <w:spacing w:line="276" w:lineRule="auto"/>
              <w:jc w:val="center"/>
              <w:rPr>
                <w:color w:val="FF0000"/>
                <w:sz w:val="22"/>
              </w:rPr>
            </w:pPr>
            <w:r w:rsidRPr="002703D6">
              <w:rPr>
                <w:color w:val="FF0000"/>
                <w:sz w:val="22"/>
              </w:rPr>
              <w:t>30%</w:t>
            </w:r>
          </w:p>
        </w:tc>
        <w:tc>
          <w:tcPr>
            <w:tcW w:w="2898" w:type="dxa"/>
            <w:vAlign w:val="center"/>
          </w:tcPr>
          <w:p w14:paraId="27C06A54" w14:textId="57034806" w:rsidR="00B54744" w:rsidRPr="002703D6" w:rsidRDefault="00B54744" w:rsidP="0088461C">
            <w:pPr>
              <w:spacing w:line="276" w:lineRule="auto"/>
              <w:jc w:val="center"/>
              <w:rPr>
                <w:color w:val="FF0000"/>
                <w:sz w:val="22"/>
              </w:rPr>
            </w:pPr>
            <w:r w:rsidRPr="002703D6">
              <w:rPr>
                <w:color w:val="FF0000"/>
                <w:sz w:val="22"/>
              </w:rPr>
              <w:t>3</w:t>
            </w:r>
          </w:p>
        </w:tc>
        <w:tc>
          <w:tcPr>
            <w:tcW w:w="2794" w:type="dxa"/>
            <w:vAlign w:val="center"/>
          </w:tcPr>
          <w:p w14:paraId="1BBBCDDE" w14:textId="610ADFFB" w:rsidR="00B54744" w:rsidRPr="002703D6" w:rsidRDefault="00B54744" w:rsidP="0088461C">
            <w:pPr>
              <w:spacing w:line="276" w:lineRule="auto"/>
              <w:jc w:val="center"/>
              <w:rPr>
                <w:color w:val="FF0000"/>
                <w:sz w:val="22"/>
              </w:rPr>
            </w:pPr>
            <w:r w:rsidRPr="002703D6">
              <w:rPr>
                <w:color w:val="FF0000"/>
                <w:sz w:val="22"/>
              </w:rPr>
              <w:t>2</w:t>
            </w:r>
            <w:r w:rsidR="008A3A2A" w:rsidRPr="002703D6">
              <w:rPr>
                <w:color w:val="FF0000"/>
                <w:sz w:val="22"/>
              </w:rPr>
              <w:t>.25</w:t>
            </w:r>
          </w:p>
        </w:tc>
        <w:tc>
          <w:tcPr>
            <w:tcW w:w="2794" w:type="dxa"/>
            <w:vAlign w:val="center"/>
          </w:tcPr>
          <w:p w14:paraId="0ED57DB7" w14:textId="16696520" w:rsidR="00B54744" w:rsidRPr="002703D6" w:rsidRDefault="00B54744" w:rsidP="0088461C">
            <w:pPr>
              <w:spacing w:line="276" w:lineRule="auto"/>
              <w:jc w:val="center"/>
              <w:rPr>
                <w:color w:val="FF0000"/>
                <w:sz w:val="22"/>
              </w:rPr>
            </w:pPr>
            <w:r w:rsidRPr="002703D6">
              <w:rPr>
                <w:color w:val="FF0000"/>
                <w:sz w:val="22"/>
              </w:rPr>
              <w:t>1</w:t>
            </w:r>
            <w:r w:rsidR="008A3A2A" w:rsidRPr="002703D6">
              <w:rPr>
                <w:color w:val="FF0000"/>
                <w:sz w:val="22"/>
              </w:rPr>
              <w:t>.5</w:t>
            </w:r>
          </w:p>
        </w:tc>
        <w:tc>
          <w:tcPr>
            <w:tcW w:w="2794" w:type="dxa"/>
            <w:vAlign w:val="center"/>
          </w:tcPr>
          <w:p w14:paraId="2F449492" w14:textId="31FB182C" w:rsidR="00B54744" w:rsidRPr="002703D6" w:rsidRDefault="00B54744" w:rsidP="0088461C">
            <w:pPr>
              <w:spacing w:line="276" w:lineRule="auto"/>
              <w:jc w:val="center"/>
              <w:rPr>
                <w:color w:val="FF0000"/>
                <w:sz w:val="22"/>
              </w:rPr>
            </w:pPr>
            <w:r w:rsidRPr="002703D6">
              <w:rPr>
                <w:color w:val="FF0000"/>
                <w:sz w:val="22"/>
              </w:rPr>
              <w:t>0</w:t>
            </w:r>
            <w:r w:rsidR="0088461C" w:rsidRPr="002703D6">
              <w:rPr>
                <w:color w:val="FF0000"/>
                <w:sz w:val="22"/>
              </w:rPr>
              <w:t>.</w:t>
            </w:r>
            <w:r w:rsidR="008A3A2A" w:rsidRPr="002703D6">
              <w:rPr>
                <w:color w:val="FF0000"/>
                <w:sz w:val="22"/>
              </w:rPr>
              <w:t>75</w:t>
            </w:r>
          </w:p>
        </w:tc>
      </w:tr>
      <w:tr w:rsidR="002703D6" w:rsidRPr="002703D6" w14:paraId="3F9B3567" w14:textId="77777777" w:rsidTr="0088461C">
        <w:trPr>
          <w:trHeight w:val="856"/>
        </w:trPr>
        <w:tc>
          <w:tcPr>
            <w:tcW w:w="2689" w:type="dxa"/>
            <w:vAlign w:val="center"/>
          </w:tcPr>
          <w:p w14:paraId="0CFE9328" w14:textId="5E812ED5" w:rsidR="00B54744" w:rsidRPr="002703D6" w:rsidRDefault="00B54744" w:rsidP="0088461C">
            <w:pPr>
              <w:spacing w:line="276" w:lineRule="auto"/>
              <w:jc w:val="left"/>
              <w:rPr>
                <w:b/>
                <w:bCs/>
                <w:color w:val="FF0000"/>
                <w:sz w:val="22"/>
              </w:rPr>
            </w:pPr>
            <w:r w:rsidRPr="002703D6">
              <w:rPr>
                <w:b/>
                <w:bCs/>
                <w:color w:val="FF0000"/>
                <w:sz w:val="22"/>
              </w:rPr>
              <w:t>Análisis de oportunidades y amenazas</w:t>
            </w:r>
            <w:r w:rsidR="0088461C" w:rsidRPr="002703D6">
              <w:rPr>
                <w:b/>
                <w:bCs/>
                <w:color w:val="FF0000"/>
                <w:sz w:val="22"/>
              </w:rPr>
              <w:t>.</w:t>
            </w:r>
          </w:p>
        </w:tc>
        <w:tc>
          <w:tcPr>
            <w:tcW w:w="2898" w:type="dxa"/>
            <w:vAlign w:val="center"/>
          </w:tcPr>
          <w:p w14:paraId="1D600AFF" w14:textId="5026A857" w:rsidR="00B54744" w:rsidRPr="002703D6" w:rsidRDefault="00B54744" w:rsidP="0088461C">
            <w:pPr>
              <w:spacing w:line="276" w:lineRule="auto"/>
              <w:jc w:val="center"/>
              <w:rPr>
                <w:color w:val="FF0000"/>
                <w:sz w:val="22"/>
              </w:rPr>
            </w:pPr>
            <w:r w:rsidRPr="002703D6">
              <w:rPr>
                <w:color w:val="FF0000"/>
                <w:sz w:val="22"/>
              </w:rPr>
              <w:t>Evalúa con profundidad las oportunidades y amenazas externas, demostrando una comprensión clara del contexto laboral y del mercado.</w:t>
            </w:r>
          </w:p>
        </w:tc>
        <w:tc>
          <w:tcPr>
            <w:tcW w:w="2794" w:type="dxa"/>
            <w:vAlign w:val="center"/>
          </w:tcPr>
          <w:p w14:paraId="0892AB96" w14:textId="7614FC27" w:rsidR="00B54744" w:rsidRPr="002703D6" w:rsidRDefault="00B54744" w:rsidP="0088461C">
            <w:pPr>
              <w:spacing w:line="276" w:lineRule="auto"/>
              <w:jc w:val="center"/>
              <w:rPr>
                <w:color w:val="FF0000"/>
                <w:sz w:val="22"/>
              </w:rPr>
            </w:pPr>
            <w:r w:rsidRPr="002703D6">
              <w:rPr>
                <w:color w:val="FF0000"/>
                <w:sz w:val="22"/>
              </w:rPr>
              <w:t>Identifica las oportunidades y amenazas con claridad, aunque algunas evaluaciones podrían profundizar más en el contexto laboral.</w:t>
            </w:r>
          </w:p>
        </w:tc>
        <w:tc>
          <w:tcPr>
            <w:tcW w:w="2794" w:type="dxa"/>
            <w:vAlign w:val="center"/>
          </w:tcPr>
          <w:p w14:paraId="7DCD4FE3" w14:textId="1E1A4940" w:rsidR="00B54744" w:rsidRPr="002703D6" w:rsidRDefault="00B54744" w:rsidP="0088461C">
            <w:pPr>
              <w:spacing w:line="276" w:lineRule="auto"/>
              <w:jc w:val="center"/>
              <w:rPr>
                <w:color w:val="FF0000"/>
                <w:sz w:val="22"/>
              </w:rPr>
            </w:pPr>
            <w:r w:rsidRPr="002703D6">
              <w:rPr>
                <w:color w:val="FF0000"/>
                <w:sz w:val="22"/>
              </w:rPr>
              <w:t>Identifica algunas oportunidades y amenazas, pero la evaluación no profundiza en el contexto externo o las influencias del mercado laboral.</w:t>
            </w:r>
          </w:p>
        </w:tc>
        <w:tc>
          <w:tcPr>
            <w:tcW w:w="2794" w:type="dxa"/>
            <w:vAlign w:val="center"/>
          </w:tcPr>
          <w:p w14:paraId="487EB2B9" w14:textId="7178D112" w:rsidR="00B54744" w:rsidRPr="002703D6" w:rsidRDefault="00B54744" w:rsidP="0088461C">
            <w:pPr>
              <w:spacing w:line="276" w:lineRule="auto"/>
              <w:jc w:val="center"/>
              <w:rPr>
                <w:color w:val="FF0000"/>
                <w:sz w:val="22"/>
              </w:rPr>
            </w:pPr>
            <w:r w:rsidRPr="002703D6">
              <w:rPr>
                <w:color w:val="FF0000"/>
                <w:sz w:val="22"/>
              </w:rPr>
              <w:t>No identifica de manera clara las oportunidades y amenazas o no tiene en cuenta el contexto laboral y el mercado.</w:t>
            </w:r>
          </w:p>
        </w:tc>
      </w:tr>
      <w:tr w:rsidR="002703D6" w:rsidRPr="002703D6" w14:paraId="517C53D0" w14:textId="77777777" w:rsidTr="00E61ED8">
        <w:trPr>
          <w:trHeight w:val="397"/>
        </w:trPr>
        <w:tc>
          <w:tcPr>
            <w:tcW w:w="2689" w:type="dxa"/>
            <w:vAlign w:val="center"/>
          </w:tcPr>
          <w:p w14:paraId="6E80E464" w14:textId="338FC3D4" w:rsidR="008A3A2A" w:rsidRPr="002703D6" w:rsidRDefault="008A3A2A" w:rsidP="008A3A2A">
            <w:pPr>
              <w:spacing w:line="276" w:lineRule="auto"/>
              <w:jc w:val="center"/>
              <w:rPr>
                <w:color w:val="FF0000"/>
                <w:sz w:val="22"/>
              </w:rPr>
            </w:pPr>
            <w:r w:rsidRPr="002703D6">
              <w:rPr>
                <w:color w:val="FF0000"/>
                <w:sz w:val="22"/>
              </w:rPr>
              <w:t>30%</w:t>
            </w:r>
          </w:p>
        </w:tc>
        <w:tc>
          <w:tcPr>
            <w:tcW w:w="2898" w:type="dxa"/>
            <w:vAlign w:val="center"/>
          </w:tcPr>
          <w:p w14:paraId="61C6CFDB" w14:textId="72240F72" w:rsidR="008A3A2A" w:rsidRPr="002703D6" w:rsidRDefault="008A3A2A" w:rsidP="008A3A2A">
            <w:pPr>
              <w:spacing w:line="276" w:lineRule="auto"/>
              <w:jc w:val="center"/>
              <w:rPr>
                <w:color w:val="FF0000"/>
                <w:sz w:val="22"/>
              </w:rPr>
            </w:pPr>
            <w:r w:rsidRPr="002703D6">
              <w:rPr>
                <w:color w:val="FF0000"/>
                <w:sz w:val="22"/>
              </w:rPr>
              <w:t>3</w:t>
            </w:r>
          </w:p>
        </w:tc>
        <w:tc>
          <w:tcPr>
            <w:tcW w:w="2794" w:type="dxa"/>
            <w:vAlign w:val="center"/>
          </w:tcPr>
          <w:p w14:paraId="2320E465" w14:textId="59E0AF2A" w:rsidR="008A3A2A" w:rsidRPr="002703D6" w:rsidRDefault="008A3A2A" w:rsidP="008A3A2A">
            <w:pPr>
              <w:spacing w:line="276" w:lineRule="auto"/>
              <w:jc w:val="center"/>
              <w:rPr>
                <w:color w:val="FF0000"/>
                <w:sz w:val="22"/>
              </w:rPr>
            </w:pPr>
            <w:r w:rsidRPr="002703D6">
              <w:rPr>
                <w:color w:val="FF0000"/>
                <w:sz w:val="22"/>
              </w:rPr>
              <w:t>2.25</w:t>
            </w:r>
          </w:p>
        </w:tc>
        <w:tc>
          <w:tcPr>
            <w:tcW w:w="2794" w:type="dxa"/>
            <w:vAlign w:val="center"/>
          </w:tcPr>
          <w:p w14:paraId="3FE6B661" w14:textId="4B2833E0" w:rsidR="008A3A2A" w:rsidRPr="002703D6" w:rsidRDefault="008A3A2A" w:rsidP="008A3A2A">
            <w:pPr>
              <w:spacing w:line="276" w:lineRule="auto"/>
              <w:jc w:val="center"/>
              <w:rPr>
                <w:color w:val="FF0000"/>
                <w:sz w:val="22"/>
              </w:rPr>
            </w:pPr>
            <w:r w:rsidRPr="002703D6">
              <w:rPr>
                <w:color w:val="FF0000"/>
                <w:sz w:val="22"/>
              </w:rPr>
              <w:t>1.5</w:t>
            </w:r>
          </w:p>
        </w:tc>
        <w:tc>
          <w:tcPr>
            <w:tcW w:w="2794" w:type="dxa"/>
            <w:vAlign w:val="center"/>
          </w:tcPr>
          <w:p w14:paraId="10EF9037" w14:textId="1D586AA7" w:rsidR="008A3A2A" w:rsidRPr="002703D6" w:rsidRDefault="008A3A2A" w:rsidP="008A3A2A">
            <w:pPr>
              <w:spacing w:line="276" w:lineRule="auto"/>
              <w:jc w:val="center"/>
              <w:rPr>
                <w:color w:val="FF0000"/>
                <w:sz w:val="22"/>
              </w:rPr>
            </w:pPr>
            <w:r w:rsidRPr="002703D6">
              <w:rPr>
                <w:color w:val="FF0000"/>
                <w:sz w:val="22"/>
              </w:rPr>
              <w:t>0.75</w:t>
            </w:r>
          </w:p>
        </w:tc>
      </w:tr>
      <w:tr w:rsidR="002703D6" w:rsidRPr="002703D6" w14:paraId="4CEA8378" w14:textId="77777777" w:rsidTr="0088461C">
        <w:trPr>
          <w:trHeight w:val="1453"/>
        </w:trPr>
        <w:tc>
          <w:tcPr>
            <w:tcW w:w="2689" w:type="dxa"/>
            <w:vAlign w:val="center"/>
          </w:tcPr>
          <w:p w14:paraId="75BD9709" w14:textId="21E4B85B" w:rsidR="00B54744" w:rsidRPr="002703D6" w:rsidRDefault="00B54744" w:rsidP="0088461C">
            <w:pPr>
              <w:spacing w:line="276" w:lineRule="auto"/>
              <w:jc w:val="left"/>
              <w:rPr>
                <w:b/>
                <w:bCs/>
                <w:color w:val="FF0000"/>
                <w:sz w:val="22"/>
              </w:rPr>
            </w:pPr>
            <w:r w:rsidRPr="002703D6">
              <w:rPr>
                <w:b/>
                <w:bCs/>
                <w:color w:val="FF0000"/>
                <w:sz w:val="22"/>
              </w:rPr>
              <w:t>Establecimiento de expectativas de futuro</w:t>
            </w:r>
            <w:r w:rsidR="0088461C" w:rsidRPr="002703D6">
              <w:rPr>
                <w:b/>
                <w:bCs/>
                <w:color w:val="FF0000"/>
                <w:sz w:val="22"/>
              </w:rPr>
              <w:t>.</w:t>
            </w:r>
          </w:p>
        </w:tc>
        <w:tc>
          <w:tcPr>
            <w:tcW w:w="2898" w:type="dxa"/>
            <w:vAlign w:val="center"/>
          </w:tcPr>
          <w:p w14:paraId="05583959" w14:textId="7D445B84" w:rsidR="00B54744" w:rsidRPr="002703D6" w:rsidRDefault="00B54744" w:rsidP="0088461C">
            <w:pPr>
              <w:spacing w:line="276" w:lineRule="auto"/>
              <w:jc w:val="center"/>
              <w:rPr>
                <w:color w:val="FF0000"/>
                <w:sz w:val="22"/>
              </w:rPr>
            </w:pPr>
            <w:r w:rsidRPr="002703D6">
              <w:rPr>
                <w:color w:val="FF0000"/>
                <w:sz w:val="22"/>
              </w:rPr>
              <w:t>Formula expectativas de futuro claramente definidas, alcanzables y alineadas con el análisis DAFO, mostrando un plan estratégico bien fundamentado para el desarrollo.</w:t>
            </w:r>
          </w:p>
        </w:tc>
        <w:tc>
          <w:tcPr>
            <w:tcW w:w="2794" w:type="dxa"/>
            <w:vAlign w:val="center"/>
          </w:tcPr>
          <w:p w14:paraId="249CAF3A" w14:textId="4277E551" w:rsidR="00B54744" w:rsidRPr="002703D6" w:rsidRDefault="00B54744" w:rsidP="0088461C">
            <w:pPr>
              <w:spacing w:line="276" w:lineRule="auto"/>
              <w:jc w:val="center"/>
              <w:rPr>
                <w:color w:val="FF0000"/>
                <w:sz w:val="22"/>
              </w:rPr>
            </w:pPr>
            <w:r w:rsidRPr="002703D6">
              <w:rPr>
                <w:color w:val="FF0000"/>
                <w:sz w:val="22"/>
              </w:rPr>
              <w:t>Las expectativas de futuro están bien formuladas, aunque podrían mejorar en su claridad o alineación con el análisis DAFO.</w:t>
            </w:r>
          </w:p>
        </w:tc>
        <w:tc>
          <w:tcPr>
            <w:tcW w:w="2794" w:type="dxa"/>
            <w:vAlign w:val="center"/>
          </w:tcPr>
          <w:p w14:paraId="29FAF7C6" w14:textId="0CA532C4" w:rsidR="00B54744" w:rsidRPr="002703D6" w:rsidRDefault="00B54744" w:rsidP="0088461C">
            <w:pPr>
              <w:spacing w:line="276" w:lineRule="auto"/>
              <w:jc w:val="center"/>
              <w:rPr>
                <w:color w:val="FF0000"/>
                <w:sz w:val="22"/>
              </w:rPr>
            </w:pPr>
            <w:r w:rsidRPr="002703D6">
              <w:rPr>
                <w:color w:val="FF0000"/>
                <w:sz w:val="22"/>
              </w:rPr>
              <w:t>Las expectativas de futuro son vagas, poco realistas o no están completamente alineadas con el análisis DAFO.</w:t>
            </w:r>
          </w:p>
        </w:tc>
        <w:tc>
          <w:tcPr>
            <w:tcW w:w="2794" w:type="dxa"/>
            <w:vAlign w:val="center"/>
          </w:tcPr>
          <w:p w14:paraId="1C002725" w14:textId="3899309E" w:rsidR="00B54744" w:rsidRPr="002703D6" w:rsidRDefault="00B54744" w:rsidP="0088461C">
            <w:pPr>
              <w:spacing w:line="276" w:lineRule="auto"/>
              <w:jc w:val="center"/>
              <w:rPr>
                <w:color w:val="FF0000"/>
                <w:sz w:val="22"/>
              </w:rPr>
            </w:pPr>
            <w:r w:rsidRPr="002703D6">
              <w:rPr>
                <w:color w:val="FF0000"/>
                <w:sz w:val="22"/>
              </w:rPr>
              <w:t>No formula expectativas claras de futuro, o las expectativas no son realistas ni están alineadas con el análisis DAFO.</w:t>
            </w:r>
          </w:p>
        </w:tc>
      </w:tr>
      <w:tr w:rsidR="002703D6" w:rsidRPr="002703D6" w14:paraId="776AD738" w14:textId="77777777" w:rsidTr="00E61ED8">
        <w:trPr>
          <w:trHeight w:val="397"/>
        </w:trPr>
        <w:tc>
          <w:tcPr>
            <w:tcW w:w="2689" w:type="dxa"/>
            <w:vAlign w:val="center"/>
          </w:tcPr>
          <w:p w14:paraId="3C9ABAFE" w14:textId="64CFD7A7" w:rsidR="00E61ED8" w:rsidRPr="002703D6" w:rsidRDefault="00B54744" w:rsidP="0088461C">
            <w:pPr>
              <w:spacing w:line="276" w:lineRule="auto"/>
              <w:jc w:val="center"/>
              <w:rPr>
                <w:color w:val="FF0000"/>
                <w:sz w:val="22"/>
              </w:rPr>
            </w:pPr>
            <w:r w:rsidRPr="002703D6">
              <w:rPr>
                <w:color w:val="FF0000"/>
                <w:sz w:val="22"/>
              </w:rPr>
              <w:lastRenderedPageBreak/>
              <w:t>20</w:t>
            </w:r>
            <w:r w:rsidR="00E61ED8" w:rsidRPr="002703D6">
              <w:rPr>
                <w:color w:val="FF0000"/>
                <w:sz w:val="22"/>
              </w:rPr>
              <w:t>%</w:t>
            </w:r>
          </w:p>
        </w:tc>
        <w:tc>
          <w:tcPr>
            <w:tcW w:w="2898" w:type="dxa"/>
            <w:vAlign w:val="center"/>
          </w:tcPr>
          <w:p w14:paraId="17047632" w14:textId="3402672B" w:rsidR="00E61ED8" w:rsidRPr="002703D6" w:rsidRDefault="00B54744" w:rsidP="0088461C">
            <w:pPr>
              <w:spacing w:line="276" w:lineRule="auto"/>
              <w:jc w:val="center"/>
              <w:rPr>
                <w:color w:val="FF0000"/>
                <w:sz w:val="22"/>
              </w:rPr>
            </w:pPr>
            <w:r w:rsidRPr="002703D6">
              <w:rPr>
                <w:color w:val="FF0000"/>
                <w:sz w:val="22"/>
              </w:rPr>
              <w:t>2</w:t>
            </w:r>
          </w:p>
        </w:tc>
        <w:tc>
          <w:tcPr>
            <w:tcW w:w="2794" w:type="dxa"/>
            <w:vAlign w:val="center"/>
          </w:tcPr>
          <w:p w14:paraId="2137206D" w14:textId="2965B37C" w:rsidR="00E61ED8" w:rsidRPr="002703D6" w:rsidRDefault="00B54744" w:rsidP="0088461C">
            <w:pPr>
              <w:spacing w:line="276" w:lineRule="auto"/>
              <w:jc w:val="center"/>
              <w:rPr>
                <w:color w:val="FF0000"/>
                <w:sz w:val="22"/>
              </w:rPr>
            </w:pPr>
            <w:r w:rsidRPr="002703D6">
              <w:rPr>
                <w:color w:val="FF0000"/>
                <w:sz w:val="22"/>
              </w:rPr>
              <w:t>1,5</w:t>
            </w:r>
          </w:p>
        </w:tc>
        <w:tc>
          <w:tcPr>
            <w:tcW w:w="2794" w:type="dxa"/>
            <w:vAlign w:val="center"/>
          </w:tcPr>
          <w:p w14:paraId="5AE3BB48" w14:textId="70D8E3A8" w:rsidR="00E61ED8" w:rsidRPr="002703D6" w:rsidRDefault="00B54744" w:rsidP="0088461C">
            <w:pPr>
              <w:spacing w:line="276" w:lineRule="auto"/>
              <w:jc w:val="center"/>
              <w:rPr>
                <w:color w:val="FF0000"/>
                <w:sz w:val="22"/>
              </w:rPr>
            </w:pPr>
            <w:r w:rsidRPr="002703D6">
              <w:rPr>
                <w:color w:val="FF0000"/>
                <w:sz w:val="22"/>
              </w:rPr>
              <w:t>1</w:t>
            </w:r>
          </w:p>
        </w:tc>
        <w:tc>
          <w:tcPr>
            <w:tcW w:w="2794" w:type="dxa"/>
            <w:vAlign w:val="center"/>
          </w:tcPr>
          <w:p w14:paraId="6D949025" w14:textId="7B184631" w:rsidR="00E61ED8" w:rsidRPr="002703D6" w:rsidRDefault="00B54744" w:rsidP="0088461C">
            <w:pPr>
              <w:spacing w:line="276" w:lineRule="auto"/>
              <w:jc w:val="center"/>
              <w:rPr>
                <w:color w:val="FF0000"/>
                <w:sz w:val="22"/>
              </w:rPr>
            </w:pPr>
            <w:r w:rsidRPr="002703D6">
              <w:rPr>
                <w:color w:val="FF0000"/>
                <w:sz w:val="22"/>
              </w:rPr>
              <w:t>0</w:t>
            </w:r>
            <w:r w:rsidR="0088461C" w:rsidRPr="002703D6">
              <w:rPr>
                <w:color w:val="FF0000"/>
                <w:sz w:val="22"/>
              </w:rPr>
              <w:t>.5</w:t>
            </w:r>
          </w:p>
        </w:tc>
      </w:tr>
      <w:tr w:rsidR="002703D6" w:rsidRPr="002703D6" w14:paraId="409A1EAD" w14:textId="77777777" w:rsidTr="00A4444D">
        <w:trPr>
          <w:trHeight w:val="895"/>
        </w:trPr>
        <w:tc>
          <w:tcPr>
            <w:tcW w:w="2689" w:type="dxa"/>
            <w:vAlign w:val="center"/>
          </w:tcPr>
          <w:p w14:paraId="2E6553FA" w14:textId="45DE2F85" w:rsidR="001F5605" w:rsidRPr="002703D6" w:rsidRDefault="00150A34" w:rsidP="0088461C">
            <w:pPr>
              <w:spacing w:line="276" w:lineRule="auto"/>
              <w:jc w:val="left"/>
              <w:rPr>
                <w:b/>
                <w:bCs/>
                <w:color w:val="FF0000"/>
                <w:sz w:val="22"/>
              </w:rPr>
            </w:pPr>
            <w:r w:rsidRPr="002703D6">
              <w:rPr>
                <w:b/>
                <w:bCs/>
                <w:color w:val="FF0000"/>
                <w:sz w:val="22"/>
              </w:rPr>
              <w:t>Presentación, extensión</w:t>
            </w:r>
            <w:r w:rsidR="00BF2846" w:rsidRPr="002703D6">
              <w:rPr>
                <w:b/>
                <w:bCs/>
                <w:color w:val="FF0000"/>
                <w:sz w:val="22"/>
              </w:rPr>
              <w:t xml:space="preserve">, </w:t>
            </w:r>
            <w:r w:rsidRPr="002703D6">
              <w:rPr>
                <w:b/>
                <w:bCs/>
                <w:color w:val="FF0000"/>
                <w:sz w:val="22"/>
              </w:rPr>
              <w:t>estructura</w:t>
            </w:r>
            <w:r w:rsidR="00BF2846" w:rsidRPr="002703D6">
              <w:rPr>
                <w:b/>
                <w:bCs/>
                <w:color w:val="FF0000"/>
                <w:sz w:val="22"/>
              </w:rPr>
              <w:t xml:space="preserve"> y precisión ortográfica.</w:t>
            </w:r>
          </w:p>
        </w:tc>
        <w:tc>
          <w:tcPr>
            <w:tcW w:w="2898" w:type="dxa"/>
            <w:vAlign w:val="center"/>
          </w:tcPr>
          <w:p w14:paraId="0053769D" w14:textId="05D80231" w:rsidR="001F5605" w:rsidRPr="002703D6" w:rsidRDefault="00BF2846" w:rsidP="0088461C">
            <w:pPr>
              <w:spacing w:line="276" w:lineRule="auto"/>
              <w:jc w:val="center"/>
              <w:rPr>
                <w:color w:val="FF0000"/>
                <w:sz w:val="22"/>
              </w:rPr>
            </w:pPr>
            <w:r w:rsidRPr="002703D6">
              <w:rPr>
                <w:color w:val="FF0000"/>
                <w:sz w:val="22"/>
              </w:rPr>
              <w:t>Responde de forma</w:t>
            </w:r>
            <w:r w:rsidR="004F44C1" w:rsidRPr="002703D6">
              <w:rPr>
                <w:color w:val="FF0000"/>
                <w:sz w:val="22"/>
              </w:rPr>
              <w:t xml:space="preserve"> ordenad</w:t>
            </w:r>
            <w:r w:rsidRPr="002703D6">
              <w:rPr>
                <w:color w:val="FF0000"/>
                <w:sz w:val="22"/>
              </w:rPr>
              <w:t xml:space="preserve">a, </w:t>
            </w:r>
            <w:r w:rsidR="004F44C1" w:rsidRPr="002703D6">
              <w:rPr>
                <w:color w:val="FF0000"/>
                <w:sz w:val="22"/>
              </w:rPr>
              <w:t>comprensible</w:t>
            </w:r>
            <w:r w:rsidRPr="002703D6">
              <w:rPr>
                <w:color w:val="FF0000"/>
                <w:sz w:val="22"/>
              </w:rPr>
              <w:t xml:space="preserve"> y coherente</w:t>
            </w:r>
            <w:r w:rsidR="004F44C1" w:rsidRPr="002703D6">
              <w:rPr>
                <w:color w:val="FF0000"/>
                <w:sz w:val="22"/>
              </w:rPr>
              <w:t xml:space="preserve">, profundizando en </w:t>
            </w:r>
            <w:r w:rsidR="00953E60" w:rsidRPr="002703D6">
              <w:rPr>
                <w:color w:val="FF0000"/>
                <w:sz w:val="22"/>
              </w:rPr>
              <w:t xml:space="preserve">todos los </w:t>
            </w:r>
            <w:r w:rsidR="004F44C1" w:rsidRPr="002703D6">
              <w:rPr>
                <w:color w:val="FF0000"/>
                <w:sz w:val="22"/>
              </w:rPr>
              <w:t>conceptos e ideas</w:t>
            </w:r>
            <w:r w:rsidR="00B67B4E" w:rsidRPr="002703D6">
              <w:rPr>
                <w:color w:val="FF0000"/>
                <w:sz w:val="22"/>
              </w:rPr>
              <w:t xml:space="preserve"> que expresa con rigor profesional y desde un punto de vista crítico y reflexivo.</w:t>
            </w:r>
            <w:r w:rsidR="00E61ED8" w:rsidRPr="002703D6">
              <w:rPr>
                <w:color w:val="FF0000"/>
                <w:sz w:val="22"/>
              </w:rPr>
              <w:t xml:space="preserve"> </w:t>
            </w:r>
            <w:r w:rsidRPr="002703D6">
              <w:rPr>
                <w:color w:val="FF0000"/>
                <w:sz w:val="22"/>
              </w:rPr>
              <w:t xml:space="preserve">No </w:t>
            </w:r>
            <w:r w:rsidR="00B67B4E" w:rsidRPr="002703D6">
              <w:rPr>
                <w:color w:val="FF0000"/>
                <w:sz w:val="22"/>
              </w:rPr>
              <w:t>comete</w:t>
            </w:r>
            <w:r w:rsidRPr="002703D6">
              <w:rPr>
                <w:color w:val="FF0000"/>
                <w:sz w:val="22"/>
              </w:rPr>
              <w:t xml:space="preserve"> errores gramaticales, de ortografía o puntuación. </w:t>
            </w:r>
          </w:p>
        </w:tc>
        <w:tc>
          <w:tcPr>
            <w:tcW w:w="2794" w:type="dxa"/>
            <w:vAlign w:val="center"/>
          </w:tcPr>
          <w:p w14:paraId="1CFA21E1" w14:textId="7D3C6EC4" w:rsidR="001F5605" w:rsidRPr="002703D6" w:rsidRDefault="00BF2846" w:rsidP="0088461C">
            <w:pPr>
              <w:spacing w:line="276" w:lineRule="auto"/>
              <w:jc w:val="center"/>
              <w:rPr>
                <w:color w:val="FF0000"/>
                <w:sz w:val="22"/>
              </w:rPr>
            </w:pPr>
            <w:r w:rsidRPr="002703D6">
              <w:rPr>
                <w:color w:val="FF0000"/>
                <w:sz w:val="22"/>
              </w:rPr>
              <w:t>Responde de forma ordenada</w:t>
            </w:r>
            <w:r w:rsidR="00953E60" w:rsidRPr="002703D6">
              <w:rPr>
                <w:color w:val="FF0000"/>
                <w:sz w:val="22"/>
              </w:rPr>
              <w:t>, profundizando en algunos conceptos e ideas</w:t>
            </w:r>
            <w:r w:rsidR="007F7818" w:rsidRPr="002703D6">
              <w:rPr>
                <w:color w:val="FF0000"/>
                <w:sz w:val="22"/>
              </w:rPr>
              <w:t xml:space="preserve"> que expresa con cierta visión crítica y rigor profesional.</w:t>
            </w:r>
            <w:r w:rsidR="00E61ED8" w:rsidRPr="002703D6">
              <w:rPr>
                <w:color w:val="FF0000"/>
                <w:sz w:val="22"/>
              </w:rPr>
              <w:t xml:space="preserve"> </w:t>
            </w:r>
            <w:r w:rsidR="00B67B4E" w:rsidRPr="002703D6">
              <w:rPr>
                <w:color w:val="FF0000"/>
                <w:sz w:val="22"/>
              </w:rPr>
              <w:t>Comete algún error gramatical, ortográfico</w:t>
            </w:r>
            <w:r w:rsidRPr="002703D6">
              <w:rPr>
                <w:color w:val="FF0000"/>
                <w:sz w:val="22"/>
              </w:rPr>
              <w:t xml:space="preserve"> y/o </w:t>
            </w:r>
            <w:r w:rsidR="00B67B4E" w:rsidRPr="002703D6">
              <w:rPr>
                <w:color w:val="FF0000"/>
                <w:sz w:val="22"/>
              </w:rPr>
              <w:t xml:space="preserve">de </w:t>
            </w:r>
            <w:r w:rsidRPr="002703D6">
              <w:rPr>
                <w:color w:val="FF0000"/>
                <w:sz w:val="22"/>
              </w:rPr>
              <w:t>puntuación.</w:t>
            </w:r>
          </w:p>
        </w:tc>
        <w:tc>
          <w:tcPr>
            <w:tcW w:w="2794" w:type="dxa"/>
            <w:vAlign w:val="center"/>
          </w:tcPr>
          <w:p w14:paraId="42F27B19" w14:textId="77F084F3" w:rsidR="001F5605" w:rsidRPr="002703D6" w:rsidRDefault="00BF2846" w:rsidP="0088461C">
            <w:pPr>
              <w:spacing w:line="276" w:lineRule="auto"/>
              <w:jc w:val="center"/>
              <w:rPr>
                <w:color w:val="FF0000"/>
                <w:sz w:val="22"/>
              </w:rPr>
            </w:pPr>
            <w:r w:rsidRPr="002703D6">
              <w:rPr>
                <w:color w:val="FF0000"/>
                <w:sz w:val="22"/>
              </w:rPr>
              <w:t>Usa un lenguaje</w:t>
            </w:r>
            <w:r w:rsidR="00953E60" w:rsidRPr="002703D6">
              <w:rPr>
                <w:color w:val="FF0000"/>
                <w:sz w:val="22"/>
              </w:rPr>
              <w:t xml:space="preserve"> comprensible, </w:t>
            </w:r>
            <w:r w:rsidRPr="002703D6">
              <w:rPr>
                <w:color w:val="FF0000"/>
                <w:sz w:val="22"/>
              </w:rPr>
              <w:t>pero</w:t>
            </w:r>
            <w:r w:rsidR="00953E60" w:rsidRPr="002703D6">
              <w:rPr>
                <w:color w:val="FF0000"/>
                <w:sz w:val="22"/>
              </w:rPr>
              <w:t xml:space="preserve"> desordenado y sin profundizar en </w:t>
            </w:r>
            <w:r w:rsidR="00B67B4E" w:rsidRPr="002703D6">
              <w:rPr>
                <w:color w:val="FF0000"/>
                <w:sz w:val="22"/>
              </w:rPr>
              <w:t>las</w:t>
            </w:r>
            <w:r w:rsidR="00953E60" w:rsidRPr="002703D6">
              <w:rPr>
                <w:color w:val="FF0000"/>
                <w:sz w:val="22"/>
              </w:rPr>
              <w:t xml:space="preserve"> ideas.</w:t>
            </w:r>
            <w:r w:rsidR="007F7818" w:rsidRPr="002703D6">
              <w:rPr>
                <w:color w:val="FF0000"/>
                <w:sz w:val="22"/>
              </w:rPr>
              <w:t xml:space="preserve"> Falta rigor profesional y visión crítica del contexto.</w:t>
            </w:r>
            <w:r w:rsidR="00E61ED8" w:rsidRPr="002703D6">
              <w:rPr>
                <w:color w:val="FF0000"/>
                <w:sz w:val="22"/>
              </w:rPr>
              <w:t xml:space="preserve"> </w:t>
            </w:r>
            <w:r w:rsidR="00B67B4E" w:rsidRPr="002703D6">
              <w:rPr>
                <w:color w:val="FF0000"/>
                <w:sz w:val="22"/>
              </w:rPr>
              <w:t>Comete</w:t>
            </w:r>
            <w:r w:rsidRPr="002703D6">
              <w:rPr>
                <w:color w:val="FF0000"/>
                <w:sz w:val="22"/>
              </w:rPr>
              <w:t xml:space="preserve"> varios errores ortográficos, de gramática y/o de puntuación.</w:t>
            </w:r>
          </w:p>
        </w:tc>
        <w:tc>
          <w:tcPr>
            <w:tcW w:w="2794" w:type="dxa"/>
            <w:vAlign w:val="center"/>
          </w:tcPr>
          <w:p w14:paraId="6B694572" w14:textId="602F1DFC" w:rsidR="001F5605" w:rsidRPr="002703D6" w:rsidRDefault="00953E60" w:rsidP="0088461C">
            <w:pPr>
              <w:spacing w:line="276" w:lineRule="auto"/>
              <w:jc w:val="center"/>
              <w:rPr>
                <w:color w:val="FF0000"/>
                <w:sz w:val="22"/>
              </w:rPr>
            </w:pPr>
            <w:r w:rsidRPr="002703D6">
              <w:rPr>
                <w:color w:val="FF0000"/>
                <w:sz w:val="22"/>
              </w:rPr>
              <w:t xml:space="preserve">Presenta </w:t>
            </w:r>
            <w:r w:rsidR="00B67B4E" w:rsidRPr="002703D6">
              <w:rPr>
                <w:color w:val="FF0000"/>
                <w:sz w:val="22"/>
              </w:rPr>
              <w:t>una respuesta desordenada</w:t>
            </w:r>
            <w:r w:rsidR="007F7818" w:rsidRPr="002703D6">
              <w:rPr>
                <w:color w:val="FF0000"/>
                <w:sz w:val="22"/>
              </w:rPr>
              <w:t>, pobre e incompleta,</w:t>
            </w:r>
            <w:r w:rsidRPr="002703D6">
              <w:rPr>
                <w:color w:val="FF0000"/>
                <w:sz w:val="22"/>
              </w:rPr>
              <w:t xml:space="preserve"> que dificulta la comprensión de </w:t>
            </w:r>
            <w:r w:rsidR="00B67B4E" w:rsidRPr="002703D6">
              <w:rPr>
                <w:color w:val="FF0000"/>
                <w:sz w:val="22"/>
              </w:rPr>
              <w:t xml:space="preserve">las </w:t>
            </w:r>
            <w:r w:rsidRPr="002703D6">
              <w:rPr>
                <w:color w:val="FF0000"/>
                <w:sz w:val="22"/>
              </w:rPr>
              <w:t xml:space="preserve">ideas que se exponen. </w:t>
            </w:r>
            <w:r w:rsidR="00BF2846" w:rsidRPr="002703D6">
              <w:rPr>
                <w:color w:val="FF0000"/>
                <w:sz w:val="22"/>
              </w:rPr>
              <w:t>Comete errores gramaticales, de ortografía y puntuación.</w:t>
            </w:r>
          </w:p>
        </w:tc>
      </w:tr>
      <w:tr w:rsidR="002703D6" w:rsidRPr="002703D6" w14:paraId="4EA28764" w14:textId="77777777" w:rsidTr="00E61ED8">
        <w:trPr>
          <w:trHeight w:val="397"/>
        </w:trPr>
        <w:tc>
          <w:tcPr>
            <w:tcW w:w="2689" w:type="dxa"/>
            <w:vAlign w:val="center"/>
          </w:tcPr>
          <w:p w14:paraId="3D2FCBDD" w14:textId="7A7741A0" w:rsidR="00E61ED8" w:rsidRPr="002703D6" w:rsidRDefault="00E61ED8" w:rsidP="0088461C">
            <w:pPr>
              <w:spacing w:line="276" w:lineRule="auto"/>
              <w:jc w:val="center"/>
              <w:rPr>
                <w:b/>
                <w:bCs/>
                <w:color w:val="FF0000"/>
                <w:sz w:val="22"/>
              </w:rPr>
            </w:pPr>
            <w:r w:rsidRPr="002703D6">
              <w:rPr>
                <w:color w:val="FF0000"/>
                <w:sz w:val="22"/>
              </w:rPr>
              <w:t>10%</w:t>
            </w:r>
          </w:p>
        </w:tc>
        <w:tc>
          <w:tcPr>
            <w:tcW w:w="2898" w:type="dxa"/>
            <w:vAlign w:val="center"/>
          </w:tcPr>
          <w:p w14:paraId="6DACB673" w14:textId="4C1D9B86" w:rsidR="00E61ED8" w:rsidRPr="002703D6" w:rsidRDefault="00E61ED8" w:rsidP="0088461C">
            <w:pPr>
              <w:spacing w:line="276" w:lineRule="auto"/>
              <w:jc w:val="center"/>
              <w:rPr>
                <w:color w:val="FF0000"/>
                <w:sz w:val="22"/>
              </w:rPr>
            </w:pPr>
            <w:r w:rsidRPr="002703D6">
              <w:rPr>
                <w:color w:val="FF0000"/>
                <w:sz w:val="22"/>
              </w:rPr>
              <w:t>1</w:t>
            </w:r>
          </w:p>
        </w:tc>
        <w:tc>
          <w:tcPr>
            <w:tcW w:w="2794" w:type="dxa"/>
            <w:vAlign w:val="center"/>
          </w:tcPr>
          <w:p w14:paraId="15E03977" w14:textId="175B1325" w:rsidR="00E61ED8" w:rsidRPr="002703D6" w:rsidRDefault="00E61ED8" w:rsidP="0088461C">
            <w:pPr>
              <w:spacing w:line="276" w:lineRule="auto"/>
              <w:jc w:val="center"/>
              <w:rPr>
                <w:color w:val="FF0000"/>
                <w:sz w:val="22"/>
              </w:rPr>
            </w:pPr>
            <w:r w:rsidRPr="002703D6">
              <w:rPr>
                <w:color w:val="FF0000"/>
                <w:sz w:val="22"/>
              </w:rPr>
              <w:t>0.75</w:t>
            </w:r>
          </w:p>
        </w:tc>
        <w:tc>
          <w:tcPr>
            <w:tcW w:w="2794" w:type="dxa"/>
            <w:vAlign w:val="center"/>
          </w:tcPr>
          <w:p w14:paraId="56093C0F" w14:textId="3E931725" w:rsidR="00E61ED8" w:rsidRPr="002703D6" w:rsidRDefault="00E61ED8" w:rsidP="0088461C">
            <w:pPr>
              <w:spacing w:line="276" w:lineRule="auto"/>
              <w:jc w:val="center"/>
              <w:rPr>
                <w:color w:val="FF0000"/>
                <w:sz w:val="22"/>
              </w:rPr>
            </w:pPr>
            <w:r w:rsidRPr="002703D6">
              <w:rPr>
                <w:color w:val="FF0000"/>
                <w:sz w:val="22"/>
              </w:rPr>
              <w:t>0.5</w:t>
            </w:r>
          </w:p>
        </w:tc>
        <w:tc>
          <w:tcPr>
            <w:tcW w:w="2794" w:type="dxa"/>
            <w:vAlign w:val="center"/>
          </w:tcPr>
          <w:p w14:paraId="3B51DD46" w14:textId="009AD145" w:rsidR="00E61ED8" w:rsidRPr="002703D6" w:rsidRDefault="00E61ED8" w:rsidP="0088461C">
            <w:pPr>
              <w:spacing w:line="276" w:lineRule="auto"/>
              <w:jc w:val="center"/>
              <w:rPr>
                <w:color w:val="FF0000"/>
                <w:sz w:val="22"/>
              </w:rPr>
            </w:pPr>
            <w:r w:rsidRPr="002703D6">
              <w:rPr>
                <w:color w:val="FF0000"/>
                <w:sz w:val="22"/>
              </w:rPr>
              <w:t>0.25</w:t>
            </w:r>
          </w:p>
        </w:tc>
      </w:tr>
      <w:tr w:rsidR="002703D6" w:rsidRPr="002703D6" w14:paraId="0EF8EDB9" w14:textId="77777777" w:rsidTr="00A4444D">
        <w:trPr>
          <w:trHeight w:val="817"/>
        </w:trPr>
        <w:tc>
          <w:tcPr>
            <w:tcW w:w="2689" w:type="dxa"/>
            <w:vAlign w:val="center"/>
          </w:tcPr>
          <w:p w14:paraId="4E9576CC" w14:textId="0D556DAD" w:rsidR="001F5605" w:rsidRPr="002703D6" w:rsidRDefault="00640BF3" w:rsidP="0088461C">
            <w:pPr>
              <w:spacing w:line="276" w:lineRule="auto"/>
              <w:jc w:val="left"/>
              <w:rPr>
                <w:b/>
                <w:bCs/>
                <w:color w:val="FF0000"/>
                <w:sz w:val="22"/>
              </w:rPr>
            </w:pPr>
            <w:r w:rsidRPr="002703D6">
              <w:rPr>
                <w:b/>
                <w:bCs/>
                <w:color w:val="FF0000"/>
                <w:sz w:val="22"/>
              </w:rPr>
              <w:t>Uso de recursos adicionales</w:t>
            </w:r>
            <w:r w:rsidR="00BF2846" w:rsidRPr="002703D6">
              <w:rPr>
                <w:b/>
                <w:bCs/>
                <w:color w:val="FF0000"/>
                <w:sz w:val="22"/>
              </w:rPr>
              <w:t xml:space="preserve"> y creatividad en la respuesta.</w:t>
            </w:r>
          </w:p>
        </w:tc>
        <w:tc>
          <w:tcPr>
            <w:tcW w:w="2898" w:type="dxa"/>
            <w:vAlign w:val="center"/>
          </w:tcPr>
          <w:p w14:paraId="56FB57E2" w14:textId="1072B692" w:rsidR="001F5605" w:rsidRPr="002703D6" w:rsidRDefault="001565DA" w:rsidP="0088461C">
            <w:pPr>
              <w:spacing w:line="276" w:lineRule="auto"/>
              <w:jc w:val="center"/>
              <w:rPr>
                <w:color w:val="FF0000"/>
                <w:sz w:val="22"/>
              </w:rPr>
            </w:pPr>
            <w:r w:rsidRPr="002703D6">
              <w:rPr>
                <w:color w:val="FF0000"/>
                <w:sz w:val="22"/>
              </w:rPr>
              <w:t xml:space="preserve">Utiliza numerosas fuentes de información </w:t>
            </w:r>
            <w:r w:rsidR="001F11A7" w:rsidRPr="002703D6">
              <w:rPr>
                <w:color w:val="FF0000"/>
                <w:sz w:val="22"/>
              </w:rPr>
              <w:t xml:space="preserve">relevantes, </w:t>
            </w:r>
            <w:r w:rsidRPr="002703D6">
              <w:rPr>
                <w:color w:val="FF0000"/>
                <w:sz w:val="22"/>
              </w:rPr>
              <w:t xml:space="preserve">fiables y </w:t>
            </w:r>
            <w:r w:rsidR="001F11A7" w:rsidRPr="002703D6">
              <w:rPr>
                <w:color w:val="FF0000"/>
                <w:sz w:val="22"/>
              </w:rPr>
              <w:t xml:space="preserve">actualizadas. Aporta recursos </w:t>
            </w:r>
            <w:r w:rsidR="00B67B4E" w:rsidRPr="002703D6">
              <w:rPr>
                <w:color w:val="FF0000"/>
                <w:sz w:val="22"/>
              </w:rPr>
              <w:t xml:space="preserve">adicionales </w:t>
            </w:r>
            <w:r w:rsidR="001F11A7" w:rsidRPr="002703D6">
              <w:rPr>
                <w:color w:val="FF0000"/>
                <w:sz w:val="22"/>
              </w:rPr>
              <w:t>que clarifican la respuesta.</w:t>
            </w:r>
            <w:r w:rsidR="00BF2846" w:rsidRPr="002703D6">
              <w:rPr>
                <w:color w:val="FF0000"/>
                <w:sz w:val="22"/>
              </w:rPr>
              <w:t xml:space="preserve"> Responde con gran originalidad,</w:t>
            </w:r>
            <w:r w:rsidR="00B67B4E" w:rsidRPr="002703D6">
              <w:rPr>
                <w:color w:val="FF0000"/>
                <w:sz w:val="22"/>
              </w:rPr>
              <w:t xml:space="preserve"> haciendo uso de diferentes herramientas y aplicaciones, y</w:t>
            </w:r>
            <w:r w:rsidR="00BF2846" w:rsidRPr="002703D6">
              <w:rPr>
                <w:color w:val="FF0000"/>
                <w:sz w:val="22"/>
              </w:rPr>
              <w:t xml:space="preserve"> expresando ideas ingeniosas.</w:t>
            </w:r>
          </w:p>
        </w:tc>
        <w:tc>
          <w:tcPr>
            <w:tcW w:w="2794" w:type="dxa"/>
            <w:vAlign w:val="center"/>
          </w:tcPr>
          <w:p w14:paraId="036768E6" w14:textId="68EC11EE" w:rsidR="001F5605" w:rsidRPr="002703D6" w:rsidRDefault="001F11A7" w:rsidP="0088461C">
            <w:pPr>
              <w:spacing w:line="276" w:lineRule="auto"/>
              <w:jc w:val="center"/>
              <w:rPr>
                <w:color w:val="FF0000"/>
                <w:sz w:val="22"/>
              </w:rPr>
            </w:pPr>
            <w:r w:rsidRPr="002703D6">
              <w:rPr>
                <w:color w:val="FF0000"/>
                <w:sz w:val="22"/>
              </w:rPr>
              <w:t>Utiliza diversas fuentes de información</w:t>
            </w:r>
            <w:r w:rsidR="00B67B4E" w:rsidRPr="002703D6">
              <w:rPr>
                <w:color w:val="FF0000"/>
                <w:sz w:val="22"/>
              </w:rPr>
              <w:t xml:space="preserve"> actualizadas</w:t>
            </w:r>
            <w:r w:rsidRPr="002703D6">
              <w:rPr>
                <w:color w:val="FF0000"/>
                <w:sz w:val="22"/>
              </w:rPr>
              <w:t xml:space="preserve">. Aporta </w:t>
            </w:r>
            <w:r w:rsidR="00B67B4E" w:rsidRPr="002703D6">
              <w:rPr>
                <w:color w:val="FF0000"/>
                <w:sz w:val="22"/>
              </w:rPr>
              <w:t>algún</w:t>
            </w:r>
            <w:r w:rsidR="00884EE8" w:rsidRPr="002703D6">
              <w:rPr>
                <w:color w:val="FF0000"/>
                <w:sz w:val="22"/>
              </w:rPr>
              <w:t xml:space="preserve"> recurso adicional.</w:t>
            </w:r>
            <w:r w:rsidR="00BF2846" w:rsidRPr="002703D6">
              <w:rPr>
                <w:color w:val="FF0000"/>
                <w:sz w:val="22"/>
              </w:rPr>
              <w:t xml:space="preserve"> Muestra cierta originalidad en su respuesta, incluyendo nuevas ideas y puntos de vista.</w:t>
            </w:r>
          </w:p>
        </w:tc>
        <w:tc>
          <w:tcPr>
            <w:tcW w:w="2794" w:type="dxa"/>
            <w:vAlign w:val="center"/>
          </w:tcPr>
          <w:p w14:paraId="312FF355" w14:textId="08A22F34" w:rsidR="001F5605" w:rsidRPr="002703D6" w:rsidRDefault="00884EE8" w:rsidP="0088461C">
            <w:pPr>
              <w:spacing w:line="276" w:lineRule="auto"/>
              <w:jc w:val="center"/>
              <w:rPr>
                <w:color w:val="FF0000"/>
                <w:sz w:val="22"/>
              </w:rPr>
            </w:pPr>
            <w:r w:rsidRPr="002703D6">
              <w:rPr>
                <w:color w:val="FF0000"/>
                <w:sz w:val="22"/>
              </w:rPr>
              <w:t>Utiliza alguna fuente de información</w:t>
            </w:r>
            <w:r w:rsidR="00B67B4E" w:rsidRPr="002703D6">
              <w:rPr>
                <w:color w:val="FF0000"/>
                <w:sz w:val="22"/>
              </w:rPr>
              <w:t xml:space="preserve"> externa</w:t>
            </w:r>
            <w:r w:rsidRPr="002703D6">
              <w:rPr>
                <w:color w:val="FF0000"/>
                <w:sz w:val="22"/>
              </w:rPr>
              <w:t>. Aporta alguna imagen o gráfico adicional.</w:t>
            </w:r>
            <w:r w:rsidR="00BF2846" w:rsidRPr="002703D6">
              <w:rPr>
                <w:color w:val="FF0000"/>
                <w:sz w:val="22"/>
              </w:rPr>
              <w:t xml:space="preserve"> Se hace uso de ideas de otros autores, pero no se aportan ideas y puntos de vista propios.</w:t>
            </w:r>
          </w:p>
        </w:tc>
        <w:tc>
          <w:tcPr>
            <w:tcW w:w="2794" w:type="dxa"/>
            <w:vAlign w:val="center"/>
          </w:tcPr>
          <w:p w14:paraId="1796CB10" w14:textId="0ECC7189" w:rsidR="00766C43" w:rsidRPr="002703D6" w:rsidRDefault="00884EE8" w:rsidP="0088461C">
            <w:pPr>
              <w:spacing w:line="276" w:lineRule="auto"/>
              <w:jc w:val="center"/>
              <w:rPr>
                <w:color w:val="FF0000"/>
                <w:sz w:val="22"/>
              </w:rPr>
            </w:pPr>
            <w:r w:rsidRPr="002703D6">
              <w:rPr>
                <w:color w:val="FF0000"/>
                <w:sz w:val="22"/>
              </w:rPr>
              <w:t xml:space="preserve">No hace uso de fuentes fiables ni </w:t>
            </w:r>
            <w:r w:rsidR="004D7021" w:rsidRPr="002703D6">
              <w:rPr>
                <w:color w:val="FF0000"/>
                <w:sz w:val="22"/>
              </w:rPr>
              <w:t>añade recursos adicionales en la respuesta.</w:t>
            </w:r>
            <w:r w:rsidR="00BF2846" w:rsidRPr="002703D6">
              <w:rPr>
                <w:color w:val="FF0000"/>
                <w:sz w:val="22"/>
              </w:rPr>
              <w:t xml:space="preserve"> Se utilizan ideas de otros autores sin citar.</w:t>
            </w:r>
          </w:p>
        </w:tc>
      </w:tr>
      <w:tr w:rsidR="00E61ED8" w:rsidRPr="002703D6" w14:paraId="5D3D226F" w14:textId="77777777" w:rsidTr="00E61ED8">
        <w:trPr>
          <w:trHeight w:val="397"/>
        </w:trPr>
        <w:tc>
          <w:tcPr>
            <w:tcW w:w="2689" w:type="dxa"/>
            <w:vAlign w:val="center"/>
          </w:tcPr>
          <w:p w14:paraId="78EB55A9" w14:textId="533B2C2B" w:rsidR="00E61ED8" w:rsidRPr="002703D6" w:rsidRDefault="00E61ED8" w:rsidP="0088461C">
            <w:pPr>
              <w:spacing w:line="276" w:lineRule="auto"/>
              <w:jc w:val="center"/>
              <w:rPr>
                <w:b/>
                <w:bCs/>
                <w:color w:val="FF0000"/>
                <w:sz w:val="22"/>
              </w:rPr>
            </w:pPr>
            <w:r w:rsidRPr="002703D6">
              <w:rPr>
                <w:color w:val="FF0000"/>
                <w:sz w:val="22"/>
              </w:rPr>
              <w:t>10%</w:t>
            </w:r>
          </w:p>
        </w:tc>
        <w:tc>
          <w:tcPr>
            <w:tcW w:w="2898" w:type="dxa"/>
            <w:vAlign w:val="center"/>
          </w:tcPr>
          <w:p w14:paraId="77423C03" w14:textId="201A3F4C" w:rsidR="00E61ED8" w:rsidRPr="002703D6" w:rsidRDefault="00E61ED8" w:rsidP="0088461C">
            <w:pPr>
              <w:spacing w:line="276" w:lineRule="auto"/>
              <w:jc w:val="center"/>
              <w:rPr>
                <w:color w:val="FF0000"/>
                <w:sz w:val="22"/>
              </w:rPr>
            </w:pPr>
            <w:r w:rsidRPr="002703D6">
              <w:rPr>
                <w:color w:val="FF0000"/>
                <w:sz w:val="22"/>
              </w:rPr>
              <w:t>1</w:t>
            </w:r>
          </w:p>
        </w:tc>
        <w:tc>
          <w:tcPr>
            <w:tcW w:w="2794" w:type="dxa"/>
            <w:vAlign w:val="center"/>
          </w:tcPr>
          <w:p w14:paraId="4305369A" w14:textId="29FAF9A3" w:rsidR="00E61ED8" w:rsidRPr="002703D6" w:rsidRDefault="00E61ED8" w:rsidP="0088461C">
            <w:pPr>
              <w:spacing w:line="276" w:lineRule="auto"/>
              <w:jc w:val="center"/>
              <w:rPr>
                <w:color w:val="FF0000"/>
                <w:sz w:val="22"/>
              </w:rPr>
            </w:pPr>
            <w:r w:rsidRPr="002703D6">
              <w:rPr>
                <w:color w:val="FF0000"/>
                <w:sz w:val="22"/>
              </w:rPr>
              <w:t>0.75</w:t>
            </w:r>
          </w:p>
        </w:tc>
        <w:tc>
          <w:tcPr>
            <w:tcW w:w="2794" w:type="dxa"/>
            <w:vAlign w:val="center"/>
          </w:tcPr>
          <w:p w14:paraId="3A0C80FF" w14:textId="1C47B071" w:rsidR="00E61ED8" w:rsidRPr="002703D6" w:rsidRDefault="00E61ED8" w:rsidP="0088461C">
            <w:pPr>
              <w:spacing w:line="276" w:lineRule="auto"/>
              <w:jc w:val="center"/>
              <w:rPr>
                <w:color w:val="FF0000"/>
                <w:sz w:val="22"/>
              </w:rPr>
            </w:pPr>
            <w:r w:rsidRPr="002703D6">
              <w:rPr>
                <w:color w:val="FF0000"/>
                <w:sz w:val="22"/>
              </w:rPr>
              <w:t>0.5</w:t>
            </w:r>
          </w:p>
        </w:tc>
        <w:tc>
          <w:tcPr>
            <w:tcW w:w="2794" w:type="dxa"/>
            <w:vAlign w:val="center"/>
          </w:tcPr>
          <w:p w14:paraId="0CBD8251" w14:textId="0548AACF" w:rsidR="00E61ED8" w:rsidRPr="002703D6" w:rsidRDefault="00E61ED8" w:rsidP="0088461C">
            <w:pPr>
              <w:spacing w:line="276" w:lineRule="auto"/>
              <w:jc w:val="center"/>
              <w:rPr>
                <w:color w:val="FF0000"/>
                <w:sz w:val="22"/>
              </w:rPr>
            </w:pPr>
            <w:r w:rsidRPr="002703D6">
              <w:rPr>
                <w:color w:val="FF0000"/>
                <w:sz w:val="22"/>
              </w:rPr>
              <w:t>0.25</w:t>
            </w:r>
          </w:p>
        </w:tc>
      </w:tr>
    </w:tbl>
    <w:p w14:paraId="3C1E0EF7" w14:textId="77777777" w:rsidR="0083187B" w:rsidRPr="002703D6" w:rsidRDefault="0083187B" w:rsidP="0088461C">
      <w:pPr>
        <w:spacing w:line="276" w:lineRule="auto"/>
        <w:rPr>
          <w:color w:val="FF0000"/>
        </w:rPr>
      </w:pPr>
    </w:p>
    <w:sectPr w:rsidR="0083187B" w:rsidRPr="002703D6"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71DE74" w14:textId="77777777" w:rsidR="00F837C0" w:rsidRDefault="00F837C0" w:rsidP="00F565F3">
      <w:r>
        <w:separator/>
      </w:r>
    </w:p>
  </w:endnote>
  <w:endnote w:type="continuationSeparator" w:id="0">
    <w:p w14:paraId="4F9C0796" w14:textId="77777777" w:rsidR="00F837C0" w:rsidRDefault="00F837C0"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ED80B187-36ED-48A8-B21C-3C4720185192}"/>
  </w:font>
  <w:font w:name="Times New Roman">
    <w:panose1 w:val="02020603050405020304"/>
    <w:charset w:val="00"/>
    <w:family w:val="roman"/>
    <w:pitch w:val="variable"/>
    <w:sig w:usb0="E0002EFF" w:usb1="C000785B" w:usb2="00000009" w:usb3="00000000" w:csb0="000001FF" w:csb1="00000000"/>
    <w:embedRegular r:id="rId2" w:fontKey="{18F770E4-B858-42C0-8C6F-B0FAFFD8D774}"/>
    <w:embedBold r:id="rId3" w:fontKey="{308C7DF7-A420-4642-8897-86117C1BDD20}"/>
    <w:embedBoldItalic r:id="rId4" w:fontKey="{328FA206-C838-426B-8CF8-841F7C4F966E}"/>
  </w:font>
  <w:font w:name="Courier New">
    <w:panose1 w:val="02070309020205020404"/>
    <w:charset w:val="00"/>
    <w:family w:val="modern"/>
    <w:pitch w:val="fixed"/>
    <w:sig w:usb0="E0002EFF" w:usb1="C0007843" w:usb2="00000009" w:usb3="00000000" w:csb0="000001FF" w:csb1="00000000"/>
    <w:embedRegular r:id="rId5" w:fontKey="{C388DAAA-0742-4063-B258-993E33ED9C32}"/>
  </w:font>
  <w:font w:name="Wingdings">
    <w:panose1 w:val="05000000000000000000"/>
    <w:charset w:val="02"/>
    <w:family w:val="auto"/>
    <w:pitch w:val="variable"/>
    <w:sig w:usb0="00000000" w:usb1="10000000" w:usb2="00000000" w:usb3="00000000" w:csb0="80000000" w:csb1="00000000"/>
    <w:embedRegular r:id="rId6" w:fontKey="{EC1EC159-AE0C-429C-84D5-F1C62104DD38}"/>
  </w:font>
  <w:font w:name="Calibri">
    <w:panose1 w:val="020F0502020204030204"/>
    <w:charset w:val="00"/>
    <w:family w:val="swiss"/>
    <w:pitch w:val="variable"/>
    <w:sig w:usb0="E4002EFF" w:usb1="C200247B" w:usb2="00000009" w:usb3="00000000" w:csb0="000001FF" w:csb1="00000000"/>
    <w:embedRegular r:id="rId7" w:fontKey="{E853629F-EE56-4B5B-B0F1-4415CB9B6C08}"/>
    <w:embedBold r:id="rId8" w:fontKey="{9E2957CE-9507-4700-A225-F81D2663E997}"/>
  </w:font>
  <w:font w:name="Tahoma">
    <w:panose1 w:val="020B0604030504040204"/>
    <w:charset w:val="00"/>
    <w:family w:val="swiss"/>
    <w:pitch w:val="variable"/>
    <w:sig w:usb0="E1002EFF" w:usb1="C000605B" w:usb2="00000029" w:usb3="00000000" w:csb0="000101FF" w:csb1="00000000"/>
    <w:embedRegular r:id="rId9" w:fontKey="{CC1F3BAD-84B5-4F8A-B97A-76E59BBABB26}"/>
    <w:embedBold r:id="rId10" w:fontKey="{1FCCD220-D4B8-4DFB-9029-AB208AC4DA68}"/>
    <w:embedBoldItalic r:id="rId11" w:fontKey="{BAE426D4-FE45-4FC7-849F-2BA1B2DFF6FF}"/>
  </w:font>
  <w:font w:name="Cambria">
    <w:panose1 w:val="02040503050406030204"/>
    <w:charset w:val="00"/>
    <w:family w:val="roman"/>
    <w:pitch w:val="variable"/>
    <w:sig w:usb0="E00006FF" w:usb1="420024FF" w:usb2="02000000" w:usb3="00000000" w:csb0="0000019F" w:csb1="00000000"/>
    <w:embedRegular r:id="rId12" w:fontKey="{47C5DD18-A32D-480B-9B09-185748004330}"/>
  </w:font>
  <w:font w:name="Verdana">
    <w:panose1 w:val="020B0604030504040204"/>
    <w:charset w:val="00"/>
    <w:family w:val="swiss"/>
    <w:pitch w:val="variable"/>
    <w:sig w:usb0="A00006FF" w:usb1="4000205B" w:usb2="00000010" w:usb3="00000000" w:csb0="0000019F" w:csb1="00000000"/>
    <w:embedRegular r:id="rId13" w:fontKey="{F0C8E4D9-49AC-4FCB-B113-76BC9F4EDB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0E863048" w:rsidR="007D1E96" w:rsidRDefault="007D1E96">
        <w:pPr>
          <w:pStyle w:val="Piedepgina"/>
        </w:pPr>
        <w:r>
          <w:fldChar w:fldCharType="begin"/>
        </w:r>
        <w:r>
          <w:instrText>PAGE   \* MERGEFORMAT</w:instrText>
        </w:r>
        <w:r>
          <w:fldChar w:fldCharType="separate"/>
        </w:r>
        <w:r w:rsidR="000B641F">
          <w:rPr>
            <w:noProof/>
          </w:rPr>
          <w:t>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48F03" w14:textId="77777777" w:rsidR="00F837C0" w:rsidRDefault="00F837C0" w:rsidP="00F565F3">
      <w:r>
        <w:separator/>
      </w:r>
    </w:p>
  </w:footnote>
  <w:footnote w:type="continuationSeparator" w:id="0">
    <w:p w14:paraId="3F67F332" w14:textId="77777777" w:rsidR="00F837C0" w:rsidRDefault="00F837C0"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2313C17A" w:rsidR="00663EAE" w:rsidRDefault="00000000" w:rsidP="00663EAE">
    <w:pPr>
      <w:pStyle w:val="Encabezado"/>
    </w:pPr>
    <w:r>
      <w:rPr>
        <w:noProof/>
      </w:rPr>
      <w:pict w14:anchorId="30463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B01AF"/>
    <w:multiLevelType w:val="hybridMultilevel"/>
    <w:tmpl w:val="876A5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692633D"/>
    <w:multiLevelType w:val="hybridMultilevel"/>
    <w:tmpl w:val="D7E28E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5043511"/>
    <w:multiLevelType w:val="hybridMultilevel"/>
    <w:tmpl w:val="1084F4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2009626284">
    <w:abstractNumId w:val="3"/>
  </w:num>
  <w:num w:numId="2" w16cid:durableId="1593775289">
    <w:abstractNumId w:val="4"/>
  </w:num>
  <w:num w:numId="3" w16cid:durableId="1276257567">
    <w:abstractNumId w:val="0"/>
  </w:num>
  <w:num w:numId="4" w16cid:durableId="1839466073">
    <w:abstractNumId w:val="2"/>
  </w:num>
  <w:num w:numId="5" w16cid:durableId="494734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5F3"/>
    <w:rsid w:val="00030E82"/>
    <w:rsid w:val="00033CAB"/>
    <w:rsid w:val="0005608F"/>
    <w:rsid w:val="00067C02"/>
    <w:rsid w:val="0009400C"/>
    <w:rsid w:val="000B641F"/>
    <w:rsid w:val="000D04A6"/>
    <w:rsid w:val="00105B4A"/>
    <w:rsid w:val="00135D24"/>
    <w:rsid w:val="00150A34"/>
    <w:rsid w:val="001565DA"/>
    <w:rsid w:val="00160E53"/>
    <w:rsid w:val="001860F0"/>
    <w:rsid w:val="0018639F"/>
    <w:rsid w:val="00190D15"/>
    <w:rsid w:val="001B4ABB"/>
    <w:rsid w:val="001C6DD0"/>
    <w:rsid w:val="001D58BA"/>
    <w:rsid w:val="001E6344"/>
    <w:rsid w:val="001E67BA"/>
    <w:rsid w:val="001F11A7"/>
    <w:rsid w:val="001F5605"/>
    <w:rsid w:val="00230648"/>
    <w:rsid w:val="002311BF"/>
    <w:rsid w:val="002441E5"/>
    <w:rsid w:val="002617D2"/>
    <w:rsid w:val="002703D6"/>
    <w:rsid w:val="00275A07"/>
    <w:rsid w:val="0029222A"/>
    <w:rsid w:val="002C2B51"/>
    <w:rsid w:val="002F4E08"/>
    <w:rsid w:val="00303ACB"/>
    <w:rsid w:val="003D2AEC"/>
    <w:rsid w:val="0041283F"/>
    <w:rsid w:val="004243A0"/>
    <w:rsid w:val="00463A70"/>
    <w:rsid w:val="00473972"/>
    <w:rsid w:val="00480F11"/>
    <w:rsid w:val="00483967"/>
    <w:rsid w:val="004B30D4"/>
    <w:rsid w:val="004D470E"/>
    <w:rsid w:val="004D574D"/>
    <w:rsid w:val="004D7021"/>
    <w:rsid w:val="004F44C1"/>
    <w:rsid w:val="004F7D83"/>
    <w:rsid w:val="00510B86"/>
    <w:rsid w:val="005360F7"/>
    <w:rsid w:val="00572F52"/>
    <w:rsid w:val="00594EEE"/>
    <w:rsid w:val="005A65C7"/>
    <w:rsid w:val="005D749C"/>
    <w:rsid w:val="005F59BE"/>
    <w:rsid w:val="00607453"/>
    <w:rsid w:val="006140F9"/>
    <w:rsid w:val="00617197"/>
    <w:rsid w:val="00640BF3"/>
    <w:rsid w:val="00663EAE"/>
    <w:rsid w:val="00685413"/>
    <w:rsid w:val="006A76A8"/>
    <w:rsid w:val="006C2C3C"/>
    <w:rsid w:val="007209CD"/>
    <w:rsid w:val="00730B93"/>
    <w:rsid w:val="007326DF"/>
    <w:rsid w:val="00737526"/>
    <w:rsid w:val="00752B53"/>
    <w:rsid w:val="00766C43"/>
    <w:rsid w:val="00792233"/>
    <w:rsid w:val="007D1E96"/>
    <w:rsid w:val="007E029F"/>
    <w:rsid w:val="007F7818"/>
    <w:rsid w:val="00826B59"/>
    <w:rsid w:val="0083187B"/>
    <w:rsid w:val="008459F6"/>
    <w:rsid w:val="00875279"/>
    <w:rsid w:val="0088461C"/>
    <w:rsid w:val="00884EE8"/>
    <w:rsid w:val="008A3A2A"/>
    <w:rsid w:val="008B5B4C"/>
    <w:rsid w:val="008D06F1"/>
    <w:rsid w:val="008D715D"/>
    <w:rsid w:val="008E5E9B"/>
    <w:rsid w:val="008F63AD"/>
    <w:rsid w:val="008F7058"/>
    <w:rsid w:val="00916E07"/>
    <w:rsid w:val="00953E60"/>
    <w:rsid w:val="00954873"/>
    <w:rsid w:val="00974BAC"/>
    <w:rsid w:val="009A1237"/>
    <w:rsid w:val="00A1388D"/>
    <w:rsid w:val="00A4444D"/>
    <w:rsid w:val="00A639C8"/>
    <w:rsid w:val="00A64D1C"/>
    <w:rsid w:val="00AD2A06"/>
    <w:rsid w:val="00AE10CC"/>
    <w:rsid w:val="00B01CCB"/>
    <w:rsid w:val="00B043FF"/>
    <w:rsid w:val="00B25CB9"/>
    <w:rsid w:val="00B34029"/>
    <w:rsid w:val="00B416AD"/>
    <w:rsid w:val="00B45FD9"/>
    <w:rsid w:val="00B54744"/>
    <w:rsid w:val="00B67B4E"/>
    <w:rsid w:val="00B977F2"/>
    <w:rsid w:val="00BC19D8"/>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A6FDF"/>
    <w:rsid w:val="00DB1F5A"/>
    <w:rsid w:val="00DF32EE"/>
    <w:rsid w:val="00E2227A"/>
    <w:rsid w:val="00E35CA0"/>
    <w:rsid w:val="00E36386"/>
    <w:rsid w:val="00E47317"/>
    <w:rsid w:val="00E61ED8"/>
    <w:rsid w:val="00E865E7"/>
    <w:rsid w:val="00EA689C"/>
    <w:rsid w:val="00ED337A"/>
    <w:rsid w:val="00F55C77"/>
    <w:rsid w:val="00F565F3"/>
    <w:rsid w:val="00F837C0"/>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SharedWithUsers xmlns="7c057341-9a9a-43d5-b339-0e36e11e5525">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2.xml><?xml version="1.0" encoding="utf-8"?>
<ds:datastoreItem xmlns:ds="http://schemas.openxmlformats.org/officeDocument/2006/customXml" ds:itemID="{539DA290-76A5-4A3C-9459-CC5A4D1A0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4.xml><?xml version="1.0" encoding="utf-8"?>
<ds:datastoreItem xmlns:ds="http://schemas.openxmlformats.org/officeDocument/2006/customXml" ds:itemID="{9101FB9B-FCC3-4F52-A2A0-7DAB3113E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Pages>
  <Words>971</Words>
  <Characters>5346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jesus.sanchez</dc:creator>
  <cp:lastModifiedBy>Alejandro Muñoz de la Sierra</cp:lastModifiedBy>
  <cp:revision>7</cp:revision>
  <dcterms:created xsi:type="dcterms:W3CDTF">2024-10-09T07:55:00Z</dcterms:created>
  <dcterms:modified xsi:type="dcterms:W3CDTF">2025-03-24T13:12:00Z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Order">
    <vt:r8>698237900</vt:r8>
  </property>
  <property fmtid="{D5CDD505-2E9C-101B-9397-08002B2CF9AE}" pid="4" name="xd_Signature">
    <vt:bool>false</vt:bool>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MediaServiceImageTags">
    <vt:lpwstr/>
  </property>
</Properties>
</file>